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87" w:rsidRPr="00A469D7" w:rsidRDefault="00B00887" w:rsidP="00A469D7">
      <w:pPr>
        <w:pStyle w:val="Hlavnnzev"/>
      </w:pPr>
      <w:r w:rsidRPr="00A469D7">
        <w:t xml:space="preserve">žádost </w:t>
      </w:r>
    </w:p>
    <w:p w:rsidR="00096E19" w:rsidRPr="008E5CCA" w:rsidRDefault="008E5CCA" w:rsidP="00B3067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</w:t>
      </w:r>
      <w:r w:rsidR="00A2305C" w:rsidRPr="008E5CCA">
        <w:rPr>
          <w:rFonts w:ascii="Times New Roman" w:hAnsi="Times New Roman"/>
          <w:b/>
          <w:sz w:val="20"/>
          <w:szCs w:val="20"/>
        </w:rPr>
        <w:t xml:space="preserve"> poskytnutí spotřebitelského úvěru</w:t>
      </w:r>
    </w:p>
    <w:p w:rsidR="007C67AF" w:rsidRPr="006072E7" w:rsidRDefault="007C67AF" w:rsidP="008F0E12">
      <w:pPr>
        <w:pStyle w:val="Header"/>
        <w:tabs>
          <w:tab w:val="right" w:pos="10260"/>
        </w:tabs>
        <w:spacing w:before="140"/>
        <w:jc w:val="right"/>
        <w:rPr>
          <w:rFonts w:ascii="Times New Roman" w:hAnsi="Times New Roman"/>
          <w:sz w:val="20"/>
          <w:szCs w:val="20"/>
        </w:rPr>
      </w:pPr>
      <w:r w:rsidRPr="006072E7">
        <w:rPr>
          <w:rFonts w:ascii="Times New Roman" w:hAnsi="Times New Roman"/>
          <w:sz w:val="20"/>
          <w:szCs w:val="20"/>
        </w:rPr>
        <w:t xml:space="preserve">Číslo žádosti: ...................................................... </w:t>
      </w:r>
    </w:p>
    <w:p w:rsidR="007C67AF" w:rsidRDefault="007C67AF" w:rsidP="00B3067B">
      <w:pPr>
        <w:jc w:val="center"/>
        <w:rPr>
          <w:rFonts w:ascii="Times New Roman" w:hAnsi="Times New Roman"/>
        </w:rPr>
      </w:pPr>
    </w:p>
    <w:p w:rsidR="00EE7CE0" w:rsidRPr="006072E7" w:rsidRDefault="003D0C55" w:rsidP="00DD2832">
      <w:pPr>
        <w:spacing w:before="120"/>
        <w:ind w:left="425"/>
        <w:rPr>
          <w:rFonts w:ascii="Times New Roman" w:hAnsi="Times New Roman"/>
          <w:b/>
          <w:sz w:val="20"/>
          <w:szCs w:val="20"/>
        </w:rPr>
      </w:pPr>
      <w:bookmarkStart w:id="0" w:name="Hyp2Z"/>
      <w:r>
        <w:rPr>
          <w:rFonts w:ascii="Times New Roman" w:hAnsi="Times New Roman"/>
          <w:b/>
          <w:w w:val="105"/>
          <w:sz w:val="20"/>
          <w:szCs w:val="20"/>
        </w:rPr>
        <w:t xml:space="preserve">1. </w:t>
      </w:r>
      <w:r w:rsidR="00DE585C" w:rsidRPr="008D145C">
        <w:rPr>
          <w:rFonts w:ascii="Times New Roman" w:hAnsi="Times New Roman"/>
          <w:b/>
          <w:w w:val="105"/>
          <w:sz w:val="20"/>
          <w:szCs w:val="20"/>
        </w:rPr>
        <w:t>Osobní údaje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97"/>
        <w:gridCol w:w="3183"/>
        <w:gridCol w:w="3183"/>
      </w:tblGrid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F2F2F2"/>
          </w:tcPr>
          <w:p w:rsidR="00DD2832" w:rsidRPr="00235D14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5D14">
              <w:rPr>
                <w:rFonts w:ascii="Times New Roman" w:hAnsi="Times New Roman"/>
                <w:b/>
                <w:sz w:val="20"/>
                <w:szCs w:val="20"/>
              </w:rPr>
              <w:t>1. Klient</w:t>
            </w:r>
          </w:p>
        </w:tc>
        <w:tc>
          <w:tcPr>
            <w:tcW w:w="3183" w:type="dxa"/>
            <w:shd w:val="clear" w:color="auto" w:fill="F2F2F2"/>
          </w:tcPr>
          <w:p w:rsidR="00DD2832" w:rsidRPr="00DD2832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5D14">
              <w:rPr>
                <w:rFonts w:ascii="Times New Roman" w:hAnsi="Times New Roman"/>
                <w:b/>
                <w:sz w:val="20"/>
                <w:szCs w:val="20"/>
              </w:rPr>
              <w:t>2. Klient</w:t>
            </w: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 w:rsidRPr="008D145C">
              <w:rPr>
                <w:rFonts w:ascii="Times New Roman" w:hAnsi="Times New Roman"/>
                <w:w w:val="105"/>
                <w:sz w:val="20"/>
                <w:szCs w:val="20"/>
              </w:rPr>
              <w:t>Příjmení a jméno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 w:rsidRPr="008D145C">
              <w:rPr>
                <w:rFonts w:ascii="Times New Roman" w:hAnsi="Times New Roman"/>
                <w:sz w:val="20"/>
                <w:szCs w:val="20"/>
              </w:rPr>
              <w:t>Datum narození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 w:rsidRPr="008D145C">
              <w:rPr>
                <w:rFonts w:ascii="Times New Roman" w:hAnsi="Times New Roman"/>
                <w:sz w:val="20"/>
                <w:szCs w:val="20"/>
              </w:rPr>
              <w:t>Rodné číslo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Země a místo narození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Státní příslušnost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 w:rsidRPr="008D145C">
              <w:rPr>
                <w:rFonts w:ascii="Times New Roman" w:hAnsi="Times New Roman"/>
                <w:w w:val="105"/>
                <w:sz w:val="20"/>
                <w:szCs w:val="20"/>
              </w:rPr>
              <w:t>Průkaz totožnosti, číslo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Platnost do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14" w:rsidRPr="008D145C" w:rsidTr="002D1BC2">
        <w:tc>
          <w:tcPr>
            <w:tcW w:w="1592" w:type="dxa"/>
            <w:vMerge w:val="restart"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Trvalá adresa</w:t>
            </w:r>
          </w:p>
        </w:tc>
        <w:tc>
          <w:tcPr>
            <w:tcW w:w="1397" w:type="dxa"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ulice, čp/če</w:t>
            </w: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14" w:rsidRPr="008D145C" w:rsidTr="002D1BC2">
        <w:tc>
          <w:tcPr>
            <w:tcW w:w="1592" w:type="dxa"/>
            <w:vMerge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PSČ, obec</w:t>
            </w: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14" w:rsidRPr="008D145C" w:rsidTr="002D1BC2">
        <w:tc>
          <w:tcPr>
            <w:tcW w:w="1592" w:type="dxa"/>
            <w:vMerge w:val="restart"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Korespondenční adresa</w:t>
            </w:r>
          </w:p>
        </w:tc>
        <w:tc>
          <w:tcPr>
            <w:tcW w:w="1397" w:type="dxa"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ulice, čp/če</w:t>
            </w: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14" w:rsidRPr="008D145C" w:rsidTr="002D1BC2">
        <w:tc>
          <w:tcPr>
            <w:tcW w:w="1592" w:type="dxa"/>
            <w:vMerge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2F2F2"/>
          </w:tcPr>
          <w:p w:rsidR="00235D14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PSČ, obec</w:t>
            </w: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D14" w:rsidRPr="008D145C" w:rsidTr="002D1BC2">
        <w:tc>
          <w:tcPr>
            <w:tcW w:w="2989" w:type="dxa"/>
            <w:gridSpan w:val="2"/>
            <w:shd w:val="clear" w:color="auto" w:fill="F2F2F2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Tel.</w:t>
            </w: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235D14" w:rsidRPr="008D145C" w:rsidRDefault="00235D14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832" w:rsidRPr="008D145C" w:rsidTr="002D1BC2">
        <w:tc>
          <w:tcPr>
            <w:tcW w:w="2989" w:type="dxa"/>
            <w:gridSpan w:val="2"/>
            <w:shd w:val="clear" w:color="auto" w:fill="F2F2F2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Email</w:t>
            </w: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:rsidR="00DD2832" w:rsidRPr="008D145C" w:rsidRDefault="00DD2832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B90" w:rsidRDefault="00495D92" w:rsidP="00495D92">
      <w:pPr>
        <w:spacing w:before="120"/>
        <w:ind w:left="850"/>
        <w:rPr>
          <w:rFonts w:ascii="Times New Roman" w:hAnsi="Times New Roman"/>
          <w:sz w:val="20"/>
          <w:szCs w:val="20"/>
        </w:rPr>
      </w:pPr>
      <w:r w:rsidRPr="00495D92">
        <w:rPr>
          <w:rFonts w:ascii="Times New Roman" w:hAnsi="Times New Roman"/>
          <w:sz w:val="20"/>
          <w:szCs w:val="20"/>
        </w:rPr>
        <w:t>Žádáme, aby veškerá korespondence byla zasílána osobě oprávněné pro styk s IDCE,</w:t>
      </w:r>
    </w:p>
    <w:p w:rsidR="009A2B90" w:rsidRDefault="00495D92" w:rsidP="00F12F81">
      <w:pPr>
        <w:ind w:left="850"/>
        <w:rPr>
          <w:rFonts w:ascii="Times New Roman" w:hAnsi="Times New Roman"/>
          <w:sz w:val="20"/>
          <w:szCs w:val="20"/>
        </w:rPr>
      </w:pPr>
      <w:r w:rsidRPr="00495D92">
        <w:rPr>
          <w:rFonts w:ascii="Times New Roman" w:hAnsi="Times New Roman"/>
          <w:sz w:val="20"/>
          <w:szCs w:val="20"/>
        </w:rPr>
        <w:t>tj. osobě</w:t>
      </w:r>
      <w:r w:rsidR="00526A6E">
        <w:rPr>
          <w:rFonts w:ascii="Times New Roman" w:hAnsi="Times New Roman"/>
          <w:sz w:val="20"/>
          <w:szCs w:val="20"/>
        </w:rPr>
        <w:t xml:space="preserve"> </w:t>
      </w:r>
      <w:r w:rsidR="009A2B90">
        <w:rPr>
          <w:rFonts w:ascii="Times New Roman" w:hAnsi="Times New Roman"/>
          <w:sz w:val="20"/>
          <w:szCs w:val="20"/>
        </w:rPr>
        <w:tab/>
      </w:r>
      <w:r w:rsidR="009A2B90">
        <w:rPr>
          <w:rFonts w:ascii="Times New Roman" w:hAnsi="Times New Roman"/>
          <w:sz w:val="20"/>
          <w:szCs w:val="20"/>
        </w:rPr>
        <w:tab/>
      </w:r>
      <w:r w:rsidR="008E5CCA" w:rsidRPr="008E5CCA"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8E5CCA" w:rsidRPr="008E5CCA">
        <w:instrText xml:space="preserve"> FORMCHECKBOX </w:instrText>
      </w:r>
      <w:r w:rsidR="008E5CCA" w:rsidRPr="008E5CCA">
        <w:fldChar w:fldCharType="separate"/>
      </w:r>
      <w:r w:rsidR="008E5CCA" w:rsidRPr="008E5CCA">
        <w:fldChar w:fldCharType="end"/>
      </w:r>
      <w:r w:rsidR="009A2B90">
        <w:rPr>
          <w:rFonts w:ascii="Times New Roman" w:hAnsi="Times New Roman"/>
          <w:sz w:val="20"/>
          <w:szCs w:val="20"/>
        </w:rPr>
        <w:t xml:space="preserve"> </w:t>
      </w:r>
      <w:r w:rsidRPr="00495D92">
        <w:rPr>
          <w:rFonts w:ascii="Times New Roman" w:hAnsi="Times New Roman"/>
          <w:sz w:val="20"/>
          <w:szCs w:val="20"/>
        </w:rPr>
        <w:t xml:space="preserve">1. </w:t>
      </w:r>
      <w:r w:rsidR="009A2B90" w:rsidRPr="00495D92">
        <w:rPr>
          <w:rFonts w:ascii="Times New Roman" w:hAnsi="Times New Roman"/>
          <w:sz w:val="20"/>
          <w:szCs w:val="20"/>
        </w:rPr>
        <w:t>K</w:t>
      </w:r>
      <w:r w:rsidRPr="00495D92">
        <w:rPr>
          <w:rFonts w:ascii="Times New Roman" w:hAnsi="Times New Roman"/>
          <w:sz w:val="20"/>
          <w:szCs w:val="20"/>
        </w:rPr>
        <w:t>lient</w:t>
      </w:r>
    </w:p>
    <w:p w:rsidR="00526A6E" w:rsidRDefault="008E5CCA" w:rsidP="00F12F81">
      <w:pPr>
        <w:ind w:left="2552" w:firstLine="1"/>
        <w:rPr>
          <w:rFonts w:ascii="Times New Roman" w:hAnsi="Times New Roman"/>
          <w:sz w:val="20"/>
          <w:szCs w:val="20"/>
        </w:rPr>
      </w:pP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A2B90">
        <w:rPr>
          <w:rFonts w:ascii="Times New Roman" w:hAnsi="Times New Roman"/>
          <w:sz w:val="20"/>
          <w:szCs w:val="20"/>
        </w:rPr>
        <w:t xml:space="preserve"> </w:t>
      </w:r>
      <w:r w:rsidR="00495D92" w:rsidRPr="00495D92">
        <w:rPr>
          <w:rFonts w:ascii="Times New Roman" w:hAnsi="Times New Roman"/>
          <w:sz w:val="20"/>
          <w:szCs w:val="20"/>
        </w:rPr>
        <w:t xml:space="preserve">2. Klient </w:t>
      </w:r>
    </w:p>
    <w:p w:rsidR="009A2B90" w:rsidRDefault="00495D92" w:rsidP="00F12F81">
      <w:pPr>
        <w:ind w:left="850"/>
        <w:rPr>
          <w:rFonts w:ascii="Times New Roman" w:hAnsi="Times New Roman"/>
          <w:sz w:val="20"/>
          <w:szCs w:val="20"/>
        </w:rPr>
      </w:pPr>
      <w:r w:rsidRPr="00495D92">
        <w:rPr>
          <w:rFonts w:ascii="Times New Roman" w:hAnsi="Times New Roman"/>
          <w:sz w:val="20"/>
          <w:szCs w:val="20"/>
        </w:rPr>
        <w:t xml:space="preserve">a to na adresu </w:t>
      </w:r>
      <w:r w:rsidR="009A2B90">
        <w:rPr>
          <w:rFonts w:ascii="Times New Roman" w:hAnsi="Times New Roman"/>
          <w:sz w:val="20"/>
          <w:szCs w:val="20"/>
        </w:rPr>
        <w:tab/>
      </w:r>
      <w:r w:rsidR="008E5CCA"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8E5CCA">
        <w:instrText xml:space="preserve"> FORMCHECKBOX </w:instrText>
      </w:r>
      <w:r w:rsidR="008E5CCA">
        <w:fldChar w:fldCharType="separate"/>
      </w:r>
      <w:r w:rsidR="008E5CCA">
        <w:fldChar w:fldCharType="end"/>
      </w:r>
      <w:r w:rsidR="009A2B90">
        <w:rPr>
          <w:rFonts w:ascii="Times New Roman" w:hAnsi="Times New Roman"/>
          <w:sz w:val="20"/>
          <w:szCs w:val="20"/>
        </w:rPr>
        <w:t xml:space="preserve"> trvalého pobytu </w:t>
      </w:r>
    </w:p>
    <w:p w:rsidR="009A2B90" w:rsidRDefault="008E5CCA" w:rsidP="00F12F81">
      <w:pPr>
        <w:ind w:left="2553"/>
        <w:rPr>
          <w:rFonts w:ascii="Times New Roman" w:hAnsi="Times New Roman"/>
          <w:sz w:val="20"/>
          <w:szCs w:val="20"/>
        </w:rPr>
      </w:pP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A2B9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korespondenční adresa</w:t>
      </w:r>
    </w:p>
    <w:p w:rsidR="00A469D7" w:rsidRDefault="00A469D7" w:rsidP="00F12F81">
      <w:pPr>
        <w:ind w:left="2553"/>
        <w:rPr>
          <w:rFonts w:ascii="Times New Roman" w:hAnsi="Times New Roman"/>
          <w:sz w:val="20"/>
          <w:szCs w:val="20"/>
        </w:rPr>
      </w:pPr>
    </w:p>
    <w:p w:rsidR="00526A6E" w:rsidRPr="006072E7" w:rsidRDefault="003D0C55" w:rsidP="00526A6E">
      <w:pPr>
        <w:spacing w:before="120"/>
        <w:ind w:left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t xml:space="preserve">2. </w:t>
      </w:r>
      <w:r w:rsidR="00526A6E">
        <w:rPr>
          <w:rFonts w:ascii="Times New Roman" w:hAnsi="Times New Roman"/>
          <w:b/>
          <w:w w:val="105"/>
          <w:sz w:val="20"/>
          <w:szCs w:val="20"/>
        </w:rPr>
        <w:t>Zaměstnání, podnikání</w:t>
      </w:r>
    </w:p>
    <w:tbl>
      <w:tblPr>
        <w:tblpPr w:leftFromText="180" w:rightFromText="180" w:vertAnchor="text" w:tblpY="1"/>
        <w:tblOverlap w:val="never"/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3402"/>
        <w:gridCol w:w="3402"/>
      </w:tblGrid>
      <w:tr w:rsidR="00A469D7" w:rsidRPr="008D145C" w:rsidTr="002D1BC2">
        <w:tc>
          <w:tcPr>
            <w:tcW w:w="2551" w:type="dxa"/>
            <w:gridSpan w:val="2"/>
            <w:shd w:val="clear" w:color="auto" w:fill="F2F2F2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/>
          </w:tcPr>
          <w:p w:rsidR="00526A6E" w:rsidRPr="00DD2832" w:rsidRDefault="00526A6E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D2832">
              <w:rPr>
                <w:rFonts w:ascii="Times New Roman" w:hAnsi="Times New Roman"/>
                <w:b/>
                <w:sz w:val="20"/>
                <w:szCs w:val="20"/>
              </w:rPr>
              <w:t>1. Klient</w:t>
            </w:r>
          </w:p>
        </w:tc>
        <w:tc>
          <w:tcPr>
            <w:tcW w:w="3402" w:type="dxa"/>
            <w:shd w:val="clear" w:color="auto" w:fill="F2F2F2"/>
          </w:tcPr>
          <w:p w:rsidR="00526A6E" w:rsidRPr="00DD2832" w:rsidRDefault="00526A6E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D2832">
              <w:rPr>
                <w:rFonts w:ascii="Times New Roman" w:hAnsi="Times New Roman"/>
                <w:b/>
                <w:sz w:val="20"/>
                <w:szCs w:val="20"/>
              </w:rPr>
              <w:t>2. Klient</w:t>
            </w:r>
          </w:p>
        </w:tc>
      </w:tr>
      <w:tr w:rsidR="00526A6E" w:rsidRPr="008D145C" w:rsidTr="002D1BC2">
        <w:tc>
          <w:tcPr>
            <w:tcW w:w="2551" w:type="dxa"/>
            <w:gridSpan w:val="2"/>
            <w:shd w:val="clear" w:color="auto" w:fill="F2F2F2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Nejvyšší dosažené vzdělání</w:t>
            </w: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6E" w:rsidRPr="008D145C" w:rsidTr="002D1BC2">
        <w:tc>
          <w:tcPr>
            <w:tcW w:w="2551" w:type="dxa"/>
            <w:gridSpan w:val="2"/>
            <w:shd w:val="clear" w:color="auto" w:fill="F2F2F2"/>
          </w:tcPr>
          <w:p w:rsidR="00526A6E" w:rsidRPr="008D145C" w:rsidRDefault="00526A6E" w:rsidP="00A469D7">
            <w:pPr>
              <w:tabs>
                <w:tab w:val="right" w:pos="3600"/>
                <w:tab w:val="left" w:pos="3657"/>
                <w:tab w:val="right" w:pos="5040"/>
                <w:tab w:val="left" w:pos="5097"/>
                <w:tab w:val="right" w:pos="6549"/>
                <w:tab w:val="left" w:pos="6606"/>
                <w:tab w:val="right" w:pos="7904"/>
                <w:tab w:val="left" w:pos="7961"/>
                <w:tab w:val="right" w:pos="9837"/>
                <w:tab w:val="left" w:pos="9894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D145C">
              <w:rPr>
                <w:rFonts w:ascii="Times New Roman" w:hAnsi="Times New Roman"/>
                <w:sz w:val="20"/>
                <w:szCs w:val="20"/>
              </w:rPr>
              <w:t>Pracovní zařazení</w:t>
            </w:r>
          </w:p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6A6E" w:rsidRPr="008D145C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zaměstnanec </w:t>
            </w:r>
          </w:p>
          <w:p w:rsidR="00526A6E" w:rsidRPr="008D145C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podnikatel</w:t>
            </w:r>
          </w:p>
          <w:p w:rsidR="00526A6E" w:rsidRPr="008D145C" w:rsidRDefault="008E5CCA" w:rsidP="00A469D7">
            <w:pPr>
              <w:tabs>
                <w:tab w:val="left" w:pos="1531"/>
                <w:tab w:val="right" w:pos="3782"/>
                <w:tab w:val="left" w:pos="3839"/>
                <w:tab w:val="right" w:pos="5755"/>
                <w:tab w:val="left" w:pos="5812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26A6E">
              <w:rPr>
                <w:rFonts w:ascii="Times New Roman" w:hAnsi="Times New Roman"/>
                <w:sz w:val="20"/>
                <w:szCs w:val="20"/>
              </w:rPr>
              <w:t>student</w:t>
            </w:r>
          </w:p>
          <w:p w:rsidR="00526A6E" w:rsidRDefault="008E5CCA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v domácnosti</w:t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26A6E" w:rsidRPr="008D145C" w:rsidRDefault="008E5CCA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ostatní</w:t>
            </w:r>
          </w:p>
        </w:tc>
        <w:tc>
          <w:tcPr>
            <w:tcW w:w="3402" w:type="dxa"/>
            <w:shd w:val="clear" w:color="auto" w:fill="auto"/>
          </w:tcPr>
          <w:p w:rsidR="00526A6E" w:rsidRPr="008D145C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zaměstnanec </w:t>
            </w:r>
          </w:p>
          <w:p w:rsidR="00526A6E" w:rsidRPr="008D145C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podnikatel</w:t>
            </w:r>
          </w:p>
          <w:p w:rsidR="00526A6E" w:rsidRPr="008D145C" w:rsidRDefault="008E5CCA" w:rsidP="00A469D7">
            <w:pPr>
              <w:tabs>
                <w:tab w:val="left" w:pos="1531"/>
                <w:tab w:val="right" w:pos="3782"/>
                <w:tab w:val="left" w:pos="3839"/>
                <w:tab w:val="right" w:pos="5755"/>
                <w:tab w:val="left" w:pos="5812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A6E">
              <w:rPr>
                <w:rFonts w:ascii="Times New Roman" w:hAnsi="Times New Roman"/>
                <w:sz w:val="20"/>
                <w:szCs w:val="20"/>
              </w:rPr>
              <w:t>student</w:t>
            </w:r>
          </w:p>
          <w:p w:rsidR="00526A6E" w:rsidRDefault="008E5CCA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>v domácnosti</w:t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26A6E" w:rsidRPr="008D145C" w:rsidRDefault="008E5CCA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ostatní</w:t>
            </w:r>
          </w:p>
        </w:tc>
      </w:tr>
      <w:tr w:rsidR="00526A6E" w:rsidRPr="008D145C" w:rsidTr="002D1BC2">
        <w:tc>
          <w:tcPr>
            <w:tcW w:w="2551" w:type="dxa"/>
            <w:gridSpan w:val="2"/>
            <w:shd w:val="clear" w:color="auto" w:fill="F2F2F2"/>
          </w:tcPr>
          <w:p w:rsidR="00864B8B" w:rsidRDefault="00526A6E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Zaměstnavatel </w:t>
            </w:r>
          </w:p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(název, IČO, tel)</w:t>
            </w:r>
          </w:p>
        </w:tc>
        <w:tc>
          <w:tcPr>
            <w:tcW w:w="3402" w:type="dxa"/>
            <w:shd w:val="clear" w:color="auto" w:fill="auto"/>
          </w:tcPr>
          <w:p w:rsidR="00526A6E" w:rsidRDefault="00526A6E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9D7" w:rsidRPr="008D145C" w:rsidRDefault="00A469D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6E" w:rsidRPr="008D145C" w:rsidTr="002D1BC2">
        <w:tc>
          <w:tcPr>
            <w:tcW w:w="2551" w:type="dxa"/>
            <w:gridSpan w:val="2"/>
            <w:shd w:val="clear" w:color="auto" w:fill="F2F2F2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Zaměstnán od</w:t>
            </w: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6E" w:rsidRPr="008D145C" w:rsidTr="002D1BC2">
        <w:tc>
          <w:tcPr>
            <w:tcW w:w="2551" w:type="dxa"/>
            <w:gridSpan w:val="2"/>
            <w:shd w:val="clear" w:color="auto" w:fill="F2F2F2"/>
          </w:tcPr>
          <w:p w:rsidR="00526A6E" w:rsidRDefault="00526A6E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Pracovní poměr na dobu</w:t>
            </w:r>
          </w:p>
        </w:tc>
        <w:tc>
          <w:tcPr>
            <w:tcW w:w="3402" w:type="dxa"/>
            <w:shd w:val="clear" w:color="auto" w:fill="auto"/>
          </w:tcPr>
          <w:p w:rsidR="00526A6E" w:rsidRPr="008D145C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A6E">
              <w:rPr>
                <w:rFonts w:ascii="Times New Roman" w:hAnsi="Times New Roman"/>
                <w:sz w:val="20"/>
                <w:szCs w:val="20"/>
              </w:rPr>
              <w:t>neurčitou</w:t>
            </w:r>
            <w:r w:rsidR="00526A6E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A6E" w:rsidRPr="00526A6E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26A6E">
              <w:rPr>
                <w:rFonts w:ascii="Times New Roman" w:hAnsi="Times New Roman"/>
                <w:sz w:val="20"/>
                <w:szCs w:val="20"/>
              </w:rPr>
              <w:t xml:space="preserve"> určitou do .............................</w:t>
            </w:r>
          </w:p>
        </w:tc>
        <w:tc>
          <w:tcPr>
            <w:tcW w:w="3402" w:type="dxa"/>
            <w:shd w:val="clear" w:color="auto" w:fill="auto"/>
          </w:tcPr>
          <w:p w:rsidR="00864B8B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64B8B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B">
              <w:rPr>
                <w:rFonts w:ascii="Times New Roman" w:hAnsi="Times New Roman"/>
                <w:sz w:val="20"/>
                <w:szCs w:val="20"/>
              </w:rPr>
              <w:t>neurčitou</w:t>
            </w:r>
            <w:r w:rsidR="00864B8B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A6E" w:rsidRPr="008D145C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64B8B">
              <w:rPr>
                <w:rFonts w:ascii="Times New Roman" w:hAnsi="Times New Roman"/>
                <w:sz w:val="20"/>
                <w:szCs w:val="20"/>
              </w:rPr>
              <w:t xml:space="preserve"> určitou do .............................</w:t>
            </w:r>
          </w:p>
        </w:tc>
      </w:tr>
      <w:tr w:rsidR="00526A6E" w:rsidRPr="008D145C" w:rsidTr="002D1BC2">
        <w:tc>
          <w:tcPr>
            <w:tcW w:w="2551" w:type="dxa"/>
            <w:gridSpan w:val="2"/>
            <w:shd w:val="clear" w:color="auto" w:fill="F2F2F2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IČO (pokud máte)</w:t>
            </w: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6A6E" w:rsidRPr="008D145C" w:rsidRDefault="00526A6E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9D7" w:rsidRPr="008D145C" w:rsidTr="002D1BC2">
        <w:tc>
          <w:tcPr>
            <w:tcW w:w="1275" w:type="dxa"/>
            <w:vMerge w:val="restart"/>
            <w:shd w:val="clear" w:color="auto" w:fill="F2F2F2"/>
          </w:tcPr>
          <w:p w:rsidR="00A469D7" w:rsidRDefault="00A469D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Místo podnikání</w:t>
            </w:r>
          </w:p>
        </w:tc>
        <w:tc>
          <w:tcPr>
            <w:tcW w:w="1276" w:type="dxa"/>
            <w:shd w:val="clear" w:color="auto" w:fill="F2F2F2"/>
          </w:tcPr>
          <w:p w:rsidR="00A469D7" w:rsidRDefault="00A469D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ulice, čp/če</w:t>
            </w:r>
          </w:p>
        </w:tc>
        <w:tc>
          <w:tcPr>
            <w:tcW w:w="3402" w:type="dxa"/>
            <w:shd w:val="clear" w:color="auto" w:fill="auto"/>
          </w:tcPr>
          <w:p w:rsidR="00A469D7" w:rsidRPr="008D145C" w:rsidRDefault="00A469D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469D7" w:rsidRPr="008D145C" w:rsidRDefault="00A469D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9D7" w:rsidRPr="008D145C" w:rsidTr="002D1BC2">
        <w:tc>
          <w:tcPr>
            <w:tcW w:w="1275" w:type="dxa"/>
            <w:vMerge/>
            <w:shd w:val="clear" w:color="auto" w:fill="F2F2F2"/>
          </w:tcPr>
          <w:p w:rsidR="00A469D7" w:rsidRDefault="00A469D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:rsidR="00A469D7" w:rsidRDefault="00A469D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PSČ, obec</w:t>
            </w:r>
          </w:p>
        </w:tc>
        <w:tc>
          <w:tcPr>
            <w:tcW w:w="3402" w:type="dxa"/>
            <w:shd w:val="clear" w:color="auto" w:fill="auto"/>
          </w:tcPr>
          <w:p w:rsidR="00A469D7" w:rsidRPr="008D145C" w:rsidRDefault="00A469D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469D7" w:rsidRPr="008D145C" w:rsidRDefault="00A469D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B8B" w:rsidRPr="008D145C" w:rsidTr="002D1BC2">
        <w:tc>
          <w:tcPr>
            <w:tcW w:w="2551" w:type="dxa"/>
            <w:gridSpan w:val="2"/>
            <w:shd w:val="clear" w:color="auto" w:fill="F2F2F2"/>
          </w:tcPr>
          <w:p w:rsidR="00864B8B" w:rsidRDefault="00864B8B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Popis podnikání</w:t>
            </w:r>
          </w:p>
          <w:p w:rsidR="00864B8B" w:rsidRDefault="00864B8B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469D7" w:rsidRPr="008D145C" w:rsidRDefault="00A469D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64B8B" w:rsidRPr="008D145C" w:rsidRDefault="00864B8B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6E37" w:rsidRDefault="00A469D7" w:rsidP="00026E37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br w:type="page"/>
      </w:r>
      <w:r w:rsidR="003D0C55">
        <w:rPr>
          <w:rFonts w:ascii="Times New Roman" w:hAnsi="Times New Roman"/>
          <w:b/>
          <w:w w:val="105"/>
          <w:sz w:val="20"/>
          <w:szCs w:val="20"/>
        </w:rPr>
        <w:lastRenderedPageBreak/>
        <w:t xml:space="preserve">3. </w:t>
      </w:r>
      <w:r w:rsidR="00026E37">
        <w:rPr>
          <w:rFonts w:ascii="Times New Roman" w:hAnsi="Times New Roman"/>
          <w:b/>
          <w:w w:val="105"/>
          <w:sz w:val="20"/>
          <w:szCs w:val="20"/>
        </w:rPr>
        <w:t>Údaje o</w:t>
      </w:r>
      <w:r w:rsidR="00B950FA">
        <w:rPr>
          <w:rFonts w:ascii="Times New Roman" w:hAnsi="Times New Roman"/>
          <w:b/>
          <w:w w:val="105"/>
          <w:sz w:val="20"/>
          <w:szCs w:val="20"/>
        </w:rPr>
        <w:t xml:space="preserve"> domácnosti,</w:t>
      </w:r>
      <w:r w:rsidR="00026E37">
        <w:rPr>
          <w:rFonts w:ascii="Times New Roman" w:hAnsi="Times New Roman"/>
          <w:b/>
          <w:w w:val="105"/>
          <w:sz w:val="20"/>
          <w:szCs w:val="20"/>
        </w:rPr>
        <w:t xml:space="preserve"> příjmech</w:t>
      </w:r>
      <w:r w:rsidR="00B950FA">
        <w:rPr>
          <w:rFonts w:ascii="Times New Roman" w:hAnsi="Times New Roman"/>
          <w:b/>
          <w:w w:val="105"/>
          <w:sz w:val="20"/>
          <w:szCs w:val="20"/>
        </w:rPr>
        <w:t xml:space="preserve"> a výdajích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488"/>
        <w:gridCol w:w="1630"/>
        <w:gridCol w:w="1488"/>
        <w:gridCol w:w="1489"/>
      </w:tblGrid>
      <w:tr w:rsidR="00B950FA" w:rsidRPr="008D145C" w:rsidTr="002D1BC2">
        <w:tc>
          <w:tcPr>
            <w:tcW w:w="3260" w:type="dxa"/>
            <w:gridSpan w:val="2"/>
            <w:shd w:val="clear" w:color="auto" w:fill="F2F2F2"/>
          </w:tcPr>
          <w:p w:rsidR="00B950FA" w:rsidRPr="00026E37" w:rsidRDefault="00B950FA" w:rsidP="00A469D7">
            <w:pPr>
              <w:spacing w:before="60" w:after="60"/>
              <w:rPr>
                <w:rFonts w:ascii="Times New Roman" w:hAnsi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2F2F2"/>
          </w:tcPr>
          <w:p w:rsidR="00B950FA" w:rsidRPr="00DD2832" w:rsidRDefault="00B950F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D2832">
              <w:rPr>
                <w:rFonts w:ascii="Times New Roman" w:hAnsi="Times New Roman"/>
                <w:b/>
                <w:sz w:val="20"/>
                <w:szCs w:val="20"/>
              </w:rPr>
              <w:t>1. Klient</w:t>
            </w:r>
          </w:p>
        </w:tc>
        <w:tc>
          <w:tcPr>
            <w:tcW w:w="2977" w:type="dxa"/>
            <w:gridSpan w:val="2"/>
            <w:shd w:val="clear" w:color="auto" w:fill="F2F2F2"/>
          </w:tcPr>
          <w:p w:rsidR="00B950FA" w:rsidRPr="00DD2832" w:rsidRDefault="00B950F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D2832">
              <w:rPr>
                <w:rFonts w:ascii="Times New Roman" w:hAnsi="Times New Roman"/>
                <w:b/>
                <w:sz w:val="20"/>
                <w:szCs w:val="20"/>
              </w:rPr>
              <w:t>2. Klient</w:t>
            </w:r>
          </w:p>
        </w:tc>
      </w:tr>
      <w:tr w:rsidR="00B950FA" w:rsidRPr="008D145C" w:rsidTr="002D1BC2">
        <w:tc>
          <w:tcPr>
            <w:tcW w:w="3260" w:type="dxa"/>
            <w:gridSpan w:val="2"/>
            <w:shd w:val="clear" w:color="auto" w:fill="F2F2F2"/>
          </w:tcPr>
          <w:p w:rsidR="00B950FA" w:rsidRDefault="00B950FA" w:rsidP="00A469D7">
            <w:pPr>
              <w:spacing w:before="60" w:after="60"/>
              <w:rPr>
                <w:rFonts w:ascii="Times New Roman" w:hAnsi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Počet osob v domácnosti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950FA" w:rsidRPr="00DD2832" w:rsidRDefault="00B950F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50FA" w:rsidRPr="00DD2832" w:rsidRDefault="00B950F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50FA" w:rsidRPr="008D145C" w:rsidTr="002D1BC2">
        <w:tc>
          <w:tcPr>
            <w:tcW w:w="3260" w:type="dxa"/>
            <w:gridSpan w:val="2"/>
            <w:shd w:val="clear" w:color="auto" w:fill="F2F2F2"/>
          </w:tcPr>
          <w:p w:rsidR="00B950FA" w:rsidRPr="008D145C" w:rsidRDefault="00B950F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Dospělí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950FA" w:rsidRPr="008D145C" w:rsidRDefault="00B950F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50FA" w:rsidRPr="008D145C" w:rsidRDefault="00B950F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0E7" w:rsidRPr="008D145C" w:rsidTr="002D1BC2">
        <w:tc>
          <w:tcPr>
            <w:tcW w:w="1559" w:type="dxa"/>
            <w:shd w:val="clear" w:color="auto" w:fill="F2F2F2"/>
          </w:tcPr>
          <w:p w:rsidR="00B350E7" w:rsidRDefault="00B350E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Děti do 6 let </w:t>
            </w:r>
          </w:p>
        </w:tc>
        <w:tc>
          <w:tcPr>
            <w:tcW w:w="1701" w:type="dxa"/>
            <w:shd w:val="clear" w:color="auto" w:fill="F2F2F2"/>
          </w:tcPr>
          <w:p w:rsidR="00B350E7" w:rsidRDefault="00B350E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Dětí 6-10 let</w:t>
            </w:r>
          </w:p>
        </w:tc>
        <w:tc>
          <w:tcPr>
            <w:tcW w:w="1488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0E7" w:rsidRPr="008D145C" w:rsidTr="002D1BC2">
        <w:tc>
          <w:tcPr>
            <w:tcW w:w="1559" w:type="dxa"/>
            <w:shd w:val="clear" w:color="auto" w:fill="F2F2F2"/>
          </w:tcPr>
          <w:p w:rsidR="00B350E7" w:rsidRDefault="00B350E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Děti do 10 - 15 </w:t>
            </w:r>
          </w:p>
        </w:tc>
        <w:tc>
          <w:tcPr>
            <w:tcW w:w="1701" w:type="dxa"/>
            <w:shd w:val="clear" w:color="auto" w:fill="F2F2F2"/>
          </w:tcPr>
          <w:p w:rsidR="00B350E7" w:rsidRDefault="00B350E7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Nezaopatř. 15-26</w:t>
            </w:r>
          </w:p>
        </w:tc>
        <w:tc>
          <w:tcPr>
            <w:tcW w:w="1488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350E7" w:rsidRPr="008D145C" w:rsidRDefault="00B350E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Pr="00026E37" w:rsidRDefault="008E5CCA" w:rsidP="00A469D7">
            <w:pPr>
              <w:spacing w:before="60" w:after="60"/>
              <w:rPr>
                <w:rFonts w:ascii="Times New Roman" w:hAnsi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P</w:t>
            </w:r>
            <w:r w:rsidRPr="00026E37">
              <w:rPr>
                <w:rFonts w:ascii="Times New Roman" w:hAnsi="Times New Roman"/>
                <w:b/>
                <w:w w:val="105"/>
                <w:sz w:val="20"/>
                <w:szCs w:val="20"/>
              </w:rPr>
              <w:t>říj</w:t>
            </w: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my</w:t>
            </w:r>
            <w:r w:rsidRPr="00026E37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(Kč/měsíc)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DD2832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DD2832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Zaměstnání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8E5CC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Podnikání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8E5CC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Z pronájmu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8E5CC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Ostatní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Pr="00026E37" w:rsidRDefault="008E5CCA" w:rsidP="00A469D7">
            <w:pPr>
              <w:spacing w:before="60" w:after="60"/>
              <w:rPr>
                <w:rFonts w:ascii="Times New Roman" w:hAnsi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Výdaje (Kč/měsíc)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Splátky jiných úvěrů od IDCE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8E5CCA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Splátky ostatních úvěrů a půjček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Leasingové splátky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B350E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Náklady na domácnosti (potr, oděv, zájmy, doprava, automobil,...)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526A6E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B350E7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Náklady na bydlení (nájemné, el, teplo, vody, tel, pojištění)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526A6E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CCA" w:rsidRPr="008D145C" w:rsidTr="002D1BC2">
        <w:tc>
          <w:tcPr>
            <w:tcW w:w="3260" w:type="dxa"/>
            <w:gridSpan w:val="2"/>
            <w:shd w:val="clear" w:color="auto" w:fill="F2F2F2"/>
          </w:tcPr>
          <w:p w:rsidR="008E5CCA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Ostatní měsiční výdaje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E5CCA" w:rsidRPr="00526A6E" w:rsidRDefault="008E5CCA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E5CCA" w:rsidRPr="008D145C" w:rsidRDefault="008E5CCA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6E37" w:rsidRDefault="00026E37" w:rsidP="006072E7">
      <w:pPr>
        <w:spacing w:before="120"/>
        <w:ind w:left="850"/>
        <w:rPr>
          <w:rFonts w:ascii="Times New Roman" w:hAnsi="Times New Roman"/>
          <w:b/>
          <w:sz w:val="17"/>
          <w:szCs w:val="17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268"/>
      </w:tblGrid>
      <w:tr w:rsidR="003D0C55" w:rsidRPr="008D145C" w:rsidTr="002D1BC2">
        <w:tc>
          <w:tcPr>
            <w:tcW w:w="4110" w:type="dxa"/>
            <w:shd w:val="clear" w:color="auto" w:fill="F2F2F2"/>
          </w:tcPr>
          <w:p w:rsidR="003D0C55" w:rsidRPr="00026E37" w:rsidRDefault="003D0C55" w:rsidP="00A469D7">
            <w:pPr>
              <w:spacing w:before="60" w:after="60"/>
              <w:rPr>
                <w:rFonts w:ascii="Times New Roman" w:hAnsi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Výdaje jednorázové – související s úvěrem</w:t>
            </w:r>
          </w:p>
        </w:tc>
        <w:tc>
          <w:tcPr>
            <w:tcW w:w="2268" w:type="dxa"/>
            <w:shd w:val="clear" w:color="auto" w:fill="F2F2F2"/>
          </w:tcPr>
          <w:p w:rsidR="003D0C55" w:rsidRPr="008D145C" w:rsidRDefault="00A469D7" w:rsidP="00A469D7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Kč</w:t>
            </w:r>
          </w:p>
        </w:tc>
      </w:tr>
      <w:tr w:rsidR="003D0C55" w:rsidRPr="008D145C" w:rsidTr="00A469D7">
        <w:tc>
          <w:tcPr>
            <w:tcW w:w="4110" w:type="dxa"/>
            <w:shd w:val="clear" w:color="auto" w:fill="auto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Ocenění nemovitosti </w:t>
            </w:r>
          </w:p>
        </w:tc>
        <w:tc>
          <w:tcPr>
            <w:tcW w:w="2268" w:type="dxa"/>
            <w:shd w:val="clear" w:color="auto" w:fill="auto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0C55" w:rsidRPr="008D145C" w:rsidTr="00A469D7">
        <w:tc>
          <w:tcPr>
            <w:tcW w:w="4110" w:type="dxa"/>
            <w:shd w:val="clear" w:color="auto" w:fill="auto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Ostatní jednorázové výdaje</w:t>
            </w:r>
          </w:p>
        </w:tc>
        <w:tc>
          <w:tcPr>
            <w:tcW w:w="2268" w:type="dxa"/>
            <w:shd w:val="clear" w:color="auto" w:fill="auto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D0C55" w:rsidRDefault="003D0C55" w:rsidP="006072E7">
      <w:pPr>
        <w:spacing w:before="120"/>
        <w:ind w:left="850"/>
        <w:rPr>
          <w:rFonts w:ascii="Times New Roman" w:hAnsi="Times New Roman"/>
          <w:b/>
          <w:sz w:val="17"/>
          <w:szCs w:val="17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268"/>
      </w:tblGrid>
      <w:tr w:rsidR="00254D2F" w:rsidRPr="008D145C" w:rsidTr="00254D2F">
        <w:tc>
          <w:tcPr>
            <w:tcW w:w="4110" w:type="dxa"/>
            <w:shd w:val="clear" w:color="auto" w:fill="F2F2F2"/>
          </w:tcPr>
          <w:p w:rsidR="00254D2F" w:rsidRPr="00026E37" w:rsidRDefault="00254D2F" w:rsidP="002D1BC2">
            <w:pPr>
              <w:spacing w:before="60" w:after="60"/>
              <w:rPr>
                <w:rFonts w:ascii="Times New Roman" w:hAnsi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Podnikatelský plán</w:t>
            </w:r>
          </w:p>
        </w:tc>
        <w:tc>
          <w:tcPr>
            <w:tcW w:w="2268" w:type="dxa"/>
            <w:shd w:val="clear" w:color="auto" w:fill="F2F2F2"/>
          </w:tcPr>
          <w:p w:rsidR="00254D2F" w:rsidRPr="008D145C" w:rsidRDefault="00254D2F" w:rsidP="002D1BC2">
            <w:pPr>
              <w:tabs>
                <w:tab w:val="right" w:pos="1474"/>
                <w:tab w:val="left" w:pos="1531"/>
                <w:tab w:val="right" w:pos="3782"/>
                <w:tab w:val="left" w:pos="3839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Kč/měsíc</w:t>
            </w:r>
          </w:p>
        </w:tc>
      </w:tr>
      <w:tr w:rsidR="00254D2F" w:rsidRPr="008D145C" w:rsidTr="002D1BC2">
        <w:tc>
          <w:tcPr>
            <w:tcW w:w="4110" w:type="dxa"/>
            <w:shd w:val="clear" w:color="auto" w:fill="auto"/>
          </w:tcPr>
          <w:p w:rsidR="00254D2F" w:rsidRPr="008D145C" w:rsidRDefault="00300A08" w:rsidP="00300A08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Předpokladaná t</w:t>
            </w:r>
            <w:r w:rsidR="00254D2F">
              <w:rPr>
                <w:rFonts w:ascii="Times New Roman" w:hAnsi="Times New Roman"/>
                <w:w w:val="105"/>
                <w:sz w:val="20"/>
                <w:szCs w:val="20"/>
              </w:rPr>
              <w:t xml:space="preserve">ržba </w:t>
            </w:r>
          </w:p>
        </w:tc>
        <w:tc>
          <w:tcPr>
            <w:tcW w:w="2268" w:type="dxa"/>
            <w:shd w:val="clear" w:color="auto" w:fill="auto"/>
          </w:tcPr>
          <w:p w:rsidR="00254D2F" w:rsidRPr="008D145C" w:rsidRDefault="00254D2F" w:rsidP="002D1BC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D2F" w:rsidRPr="008D145C" w:rsidTr="002D1BC2">
        <w:tc>
          <w:tcPr>
            <w:tcW w:w="4110" w:type="dxa"/>
            <w:shd w:val="clear" w:color="auto" w:fill="auto"/>
          </w:tcPr>
          <w:p w:rsidR="00254D2F" w:rsidRDefault="00300A08" w:rsidP="00300A08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Předpokladané v</w:t>
            </w:r>
            <w:r w:rsidR="00254D2F">
              <w:rPr>
                <w:rFonts w:ascii="Times New Roman" w:hAnsi="Times New Roman"/>
                <w:w w:val="105"/>
                <w:sz w:val="20"/>
                <w:szCs w:val="20"/>
              </w:rPr>
              <w:t>ýdaje</w:t>
            </w:r>
          </w:p>
        </w:tc>
        <w:tc>
          <w:tcPr>
            <w:tcW w:w="2268" w:type="dxa"/>
            <w:shd w:val="clear" w:color="auto" w:fill="auto"/>
          </w:tcPr>
          <w:p w:rsidR="00254D2F" w:rsidRPr="008D145C" w:rsidRDefault="00254D2F" w:rsidP="002D1BC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D2F" w:rsidRPr="008D145C" w:rsidTr="002D1BC2">
        <w:tc>
          <w:tcPr>
            <w:tcW w:w="4110" w:type="dxa"/>
            <w:shd w:val="clear" w:color="auto" w:fill="auto"/>
          </w:tcPr>
          <w:p w:rsidR="00254D2F" w:rsidRDefault="00300A08" w:rsidP="002D1BC2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Předpokladaný zisk</w:t>
            </w:r>
          </w:p>
        </w:tc>
        <w:tc>
          <w:tcPr>
            <w:tcW w:w="2268" w:type="dxa"/>
            <w:shd w:val="clear" w:color="auto" w:fill="auto"/>
          </w:tcPr>
          <w:p w:rsidR="00254D2F" w:rsidRPr="008D145C" w:rsidRDefault="00254D2F" w:rsidP="002D1BC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4D2F" w:rsidRDefault="00254D2F" w:rsidP="006072E7">
      <w:pPr>
        <w:spacing w:before="120"/>
        <w:ind w:left="850"/>
        <w:rPr>
          <w:rFonts w:ascii="Times New Roman" w:hAnsi="Times New Roman"/>
          <w:b/>
          <w:sz w:val="17"/>
          <w:szCs w:val="17"/>
        </w:rPr>
      </w:pPr>
    </w:p>
    <w:p w:rsidR="0074662A" w:rsidRDefault="0074662A" w:rsidP="006072E7">
      <w:pPr>
        <w:spacing w:before="120"/>
        <w:ind w:left="850"/>
        <w:rPr>
          <w:rFonts w:ascii="Times New Roman" w:hAnsi="Times New Roman"/>
          <w:b/>
          <w:sz w:val="17"/>
          <w:szCs w:val="17"/>
        </w:rPr>
      </w:pPr>
      <w:bookmarkStart w:id="1" w:name="_GoBack"/>
      <w:bookmarkEnd w:id="1"/>
    </w:p>
    <w:p w:rsidR="00A2305C" w:rsidRPr="006072E7" w:rsidRDefault="003D0C55" w:rsidP="00A2305C">
      <w:pPr>
        <w:spacing w:before="120"/>
        <w:ind w:left="1145" w:hanging="71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t xml:space="preserve">4. </w:t>
      </w:r>
      <w:r w:rsidR="00A2305C">
        <w:rPr>
          <w:rFonts w:ascii="Times New Roman" w:hAnsi="Times New Roman"/>
          <w:b/>
          <w:w w:val="105"/>
          <w:sz w:val="20"/>
          <w:szCs w:val="20"/>
        </w:rPr>
        <w:t>Základní informace o úvěru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2126"/>
        <w:gridCol w:w="1985"/>
        <w:gridCol w:w="567"/>
        <w:gridCol w:w="1984"/>
      </w:tblGrid>
      <w:tr w:rsidR="00A469D7" w:rsidRPr="008D145C" w:rsidTr="002D1BC2">
        <w:tc>
          <w:tcPr>
            <w:tcW w:w="2693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Výše úvěru</w:t>
            </w:r>
          </w:p>
        </w:tc>
        <w:tc>
          <w:tcPr>
            <w:tcW w:w="2126" w:type="dxa"/>
            <w:shd w:val="clear" w:color="auto" w:fill="auto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Délka úvěru</w:t>
            </w:r>
          </w:p>
        </w:tc>
        <w:tc>
          <w:tcPr>
            <w:tcW w:w="1984" w:type="dxa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9D7" w:rsidRPr="008D145C" w:rsidTr="002D1BC2">
        <w:tc>
          <w:tcPr>
            <w:tcW w:w="2693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 prostředky</w:t>
            </w:r>
          </w:p>
        </w:tc>
        <w:tc>
          <w:tcPr>
            <w:tcW w:w="2126" w:type="dxa"/>
            <w:shd w:val="clear" w:color="auto" w:fill="auto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Délka platnosti úrok</w:t>
            </w:r>
            <w:r w:rsidR="00A469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sazby</w:t>
            </w:r>
          </w:p>
        </w:tc>
        <w:tc>
          <w:tcPr>
            <w:tcW w:w="1984" w:type="dxa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9D7" w:rsidRPr="008D145C" w:rsidTr="002D1BC2">
        <w:tc>
          <w:tcPr>
            <w:tcW w:w="2693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Cizí prostředky (jiný úvěr,...)</w:t>
            </w:r>
          </w:p>
        </w:tc>
        <w:tc>
          <w:tcPr>
            <w:tcW w:w="2126" w:type="dxa"/>
            <w:shd w:val="clear" w:color="auto" w:fill="auto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:rsidR="00A2305C" w:rsidRPr="00B950FA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B950FA">
              <w:rPr>
                <w:rFonts w:ascii="Times New Roman" w:hAnsi="Times New Roman"/>
                <w:sz w:val="20"/>
                <w:szCs w:val="20"/>
              </w:rPr>
              <w:t xml:space="preserve">Číslo účtu pro čerpání </w:t>
            </w:r>
          </w:p>
        </w:tc>
        <w:tc>
          <w:tcPr>
            <w:tcW w:w="1984" w:type="dxa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9D7" w:rsidRPr="008D145C" w:rsidTr="002D1BC2">
        <w:tc>
          <w:tcPr>
            <w:tcW w:w="2693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Celkový náklad vašeho záměru</w:t>
            </w:r>
          </w:p>
        </w:tc>
        <w:tc>
          <w:tcPr>
            <w:tcW w:w="2126" w:type="dxa"/>
            <w:shd w:val="clear" w:color="auto" w:fill="auto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:rsidR="00A2305C" w:rsidRPr="008D145C" w:rsidRDefault="00A2305C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Splácení</w:t>
            </w:r>
          </w:p>
        </w:tc>
        <w:tc>
          <w:tcPr>
            <w:tcW w:w="1984" w:type="dxa"/>
          </w:tcPr>
          <w:p w:rsidR="00A2305C" w:rsidRPr="008D145C" w:rsidRDefault="003D0C55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A2305C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305C">
              <w:rPr>
                <w:rFonts w:ascii="Times New Roman" w:hAnsi="Times New Roman"/>
                <w:sz w:val="20"/>
                <w:szCs w:val="20"/>
              </w:rPr>
              <w:t>měsiční</w:t>
            </w:r>
          </w:p>
          <w:p w:rsidR="00A2305C" w:rsidRPr="008D145C" w:rsidRDefault="003D0C55" w:rsidP="00A469D7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A2305C">
              <w:rPr>
                <w:rFonts w:ascii="Times New Roman" w:hAnsi="Times New Roman"/>
                <w:sz w:val="20"/>
                <w:szCs w:val="20"/>
              </w:rPr>
              <w:t xml:space="preserve"> čtvrtletní</w:t>
            </w:r>
          </w:p>
          <w:p w:rsidR="00A2305C" w:rsidRPr="008D145C" w:rsidRDefault="003D0C55" w:rsidP="00A469D7">
            <w:pPr>
              <w:tabs>
                <w:tab w:val="left" w:pos="1531"/>
                <w:tab w:val="right" w:pos="3782"/>
                <w:tab w:val="left" w:pos="3839"/>
                <w:tab w:val="right" w:pos="5755"/>
                <w:tab w:val="left" w:pos="5812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A2305C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305C">
              <w:rPr>
                <w:rFonts w:ascii="Times New Roman" w:hAnsi="Times New Roman"/>
                <w:sz w:val="20"/>
                <w:szCs w:val="20"/>
              </w:rPr>
              <w:t>jiný</w:t>
            </w:r>
          </w:p>
        </w:tc>
      </w:tr>
      <w:tr w:rsidR="00FE3066" w:rsidRPr="008D145C" w:rsidTr="002D1BC2">
        <w:tc>
          <w:tcPr>
            <w:tcW w:w="1984" w:type="dxa"/>
            <w:shd w:val="clear" w:color="auto" w:fill="F2F2F2"/>
          </w:tcPr>
          <w:p w:rsidR="00FE3066" w:rsidRPr="008D145C" w:rsidRDefault="00FE3066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Účel a výše úvěru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E3066" w:rsidRPr="008D145C" w:rsidRDefault="00FE3066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9D7" w:rsidRPr="008D145C" w:rsidTr="002D1BC2">
        <w:tc>
          <w:tcPr>
            <w:tcW w:w="1984" w:type="dxa"/>
            <w:shd w:val="clear" w:color="auto" w:fill="F2F2F2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Koupě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95D92">
              <w:rPr>
                <w:rFonts w:ascii="Times New Roman" w:hAnsi="Times New Roman"/>
                <w:sz w:val="20"/>
                <w:szCs w:val="20"/>
              </w:rPr>
              <w:t>ýše</w:t>
            </w:r>
          </w:p>
        </w:tc>
        <w:tc>
          <w:tcPr>
            <w:tcW w:w="1985" w:type="dxa"/>
            <w:shd w:val="clear" w:color="auto" w:fill="F2F2F2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Splacení úvěru</w:t>
            </w:r>
          </w:p>
        </w:tc>
        <w:tc>
          <w:tcPr>
            <w:tcW w:w="2551" w:type="dxa"/>
            <w:gridSpan w:val="2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95D92">
              <w:rPr>
                <w:rFonts w:ascii="Times New Roman" w:hAnsi="Times New Roman"/>
                <w:sz w:val="20"/>
                <w:szCs w:val="20"/>
              </w:rPr>
              <w:t>ýše</w:t>
            </w:r>
          </w:p>
        </w:tc>
      </w:tr>
      <w:tr w:rsidR="00A469D7" w:rsidRPr="008D145C" w:rsidTr="002D1BC2">
        <w:tc>
          <w:tcPr>
            <w:tcW w:w="1984" w:type="dxa"/>
            <w:shd w:val="clear" w:color="auto" w:fill="F2F2F2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Rekonstrukce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95D92">
              <w:rPr>
                <w:rFonts w:ascii="Times New Roman" w:hAnsi="Times New Roman"/>
                <w:sz w:val="20"/>
                <w:szCs w:val="20"/>
              </w:rPr>
              <w:t>ýše</w:t>
            </w:r>
          </w:p>
        </w:tc>
        <w:tc>
          <w:tcPr>
            <w:tcW w:w="1985" w:type="dxa"/>
            <w:shd w:val="clear" w:color="auto" w:fill="F2F2F2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Vypořadání SJM</w:t>
            </w:r>
          </w:p>
        </w:tc>
        <w:tc>
          <w:tcPr>
            <w:tcW w:w="2551" w:type="dxa"/>
            <w:gridSpan w:val="2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95D92">
              <w:rPr>
                <w:rFonts w:ascii="Times New Roman" w:hAnsi="Times New Roman"/>
                <w:sz w:val="20"/>
                <w:szCs w:val="20"/>
              </w:rPr>
              <w:t>ýše</w:t>
            </w:r>
          </w:p>
        </w:tc>
      </w:tr>
      <w:tr w:rsidR="00A469D7" w:rsidRPr="008D145C" w:rsidTr="002D1BC2">
        <w:tc>
          <w:tcPr>
            <w:tcW w:w="1984" w:type="dxa"/>
            <w:shd w:val="clear" w:color="auto" w:fill="F2F2F2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Výstavba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95D92">
              <w:rPr>
                <w:rFonts w:ascii="Times New Roman" w:hAnsi="Times New Roman"/>
                <w:sz w:val="20"/>
                <w:szCs w:val="20"/>
              </w:rPr>
              <w:t>ýše</w:t>
            </w:r>
          </w:p>
        </w:tc>
        <w:tc>
          <w:tcPr>
            <w:tcW w:w="1985" w:type="dxa"/>
            <w:shd w:val="clear" w:color="auto" w:fill="F2F2F2"/>
          </w:tcPr>
          <w:p w:rsidR="003D0C55" w:rsidRDefault="003D0C55" w:rsidP="00A469D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Jiný účel</w:t>
            </w:r>
          </w:p>
        </w:tc>
        <w:tc>
          <w:tcPr>
            <w:tcW w:w="2551" w:type="dxa"/>
            <w:gridSpan w:val="2"/>
          </w:tcPr>
          <w:p w:rsidR="003D0C55" w:rsidRPr="008D145C" w:rsidRDefault="003D0C55" w:rsidP="00A469D7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495D92">
              <w:rPr>
                <w:rFonts w:ascii="Times New Roman" w:hAnsi="Times New Roman"/>
                <w:sz w:val="20"/>
                <w:szCs w:val="20"/>
              </w:rPr>
              <w:t>ýše</w:t>
            </w:r>
          </w:p>
        </w:tc>
      </w:tr>
    </w:tbl>
    <w:p w:rsidR="003D0C55" w:rsidRDefault="003D0C55" w:rsidP="003D0C55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lastRenderedPageBreak/>
        <w:t>5. Účet pro splácení úvěru</w:t>
      </w:r>
    </w:p>
    <w:tbl>
      <w:tblPr>
        <w:tblpPr w:leftFromText="180" w:rightFromText="180" w:vertAnchor="text" w:tblpX="534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685"/>
        <w:gridCol w:w="2977"/>
      </w:tblGrid>
      <w:tr w:rsidR="003D0C55" w:rsidRPr="008D145C" w:rsidTr="002D1BC2">
        <w:tc>
          <w:tcPr>
            <w:tcW w:w="2693" w:type="dxa"/>
            <w:shd w:val="clear" w:color="auto" w:fill="F2F2F2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účet</w:t>
            </w:r>
          </w:p>
        </w:tc>
        <w:tc>
          <w:tcPr>
            <w:tcW w:w="2977" w:type="dxa"/>
            <w:shd w:val="clear" w:color="auto" w:fill="F2F2F2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účet</w:t>
            </w:r>
          </w:p>
        </w:tc>
      </w:tr>
      <w:tr w:rsidR="003D0C55" w:rsidRPr="008D145C" w:rsidTr="002D1BC2">
        <w:tc>
          <w:tcPr>
            <w:tcW w:w="2693" w:type="dxa"/>
            <w:shd w:val="clear" w:color="auto" w:fill="F2F2F2"/>
          </w:tcPr>
          <w:p w:rsidR="003D0C55" w:rsidRDefault="003D0C55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Vlasník účtu</w:t>
            </w:r>
          </w:p>
        </w:tc>
        <w:tc>
          <w:tcPr>
            <w:tcW w:w="3685" w:type="dxa"/>
            <w:shd w:val="clear" w:color="auto" w:fill="auto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0C55" w:rsidRPr="008D145C" w:rsidTr="002D1BC2">
        <w:tc>
          <w:tcPr>
            <w:tcW w:w="2693" w:type="dxa"/>
            <w:shd w:val="clear" w:color="auto" w:fill="F2F2F2"/>
          </w:tcPr>
          <w:p w:rsidR="003D0C55" w:rsidRDefault="003D0C55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Číslo účtu</w:t>
            </w:r>
          </w:p>
        </w:tc>
        <w:tc>
          <w:tcPr>
            <w:tcW w:w="3685" w:type="dxa"/>
            <w:shd w:val="clear" w:color="auto" w:fill="auto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D0C55" w:rsidRPr="008D145C" w:rsidRDefault="003D0C55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305C" w:rsidRDefault="00A2305C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</w:p>
    <w:p w:rsidR="00A2305C" w:rsidRDefault="003D0C55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t xml:space="preserve">6. </w:t>
      </w:r>
      <w:r w:rsidR="00A2305C">
        <w:rPr>
          <w:rFonts w:ascii="Times New Roman" w:hAnsi="Times New Roman"/>
          <w:b/>
          <w:w w:val="105"/>
          <w:sz w:val="20"/>
          <w:szCs w:val="20"/>
        </w:rPr>
        <w:t>Objekt úvěru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Druh nemovitost </w:t>
            </w:r>
            <w:r w:rsidR="00FE3066">
              <w:rPr>
                <w:rFonts w:ascii="Times New Roman" w:hAnsi="Times New Roman"/>
                <w:w w:val="105"/>
                <w:sz w:val="20"/>
                <w:szCs w:val="20"/>
              </w:rPr>
              <w:t>(byt, dům,...)</w:t>
            </w:r>
          </w:p>
        </w:tc>
        <w:tc>
          <w:tcPr>
            <w:tcW w:w="6520" w:type="dxa"/>
            <w:shd w:val="clear" w:color="auto" w:fill="auto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nemovitosti</w:t>
            </w:r>
          </w:p>
        </w:tc>
        <w:tc>
          <w:tcPr>
            <w:tcW w:w="6520" w:type="dxa"/>
            <w:shd w:val="clear" w:color="auto" w:fill="auto"/>
          </w:tcPr>
          <w:p w:rsidR="00A2305C" w:rsidRDefault="00A2305C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Nemovitost</w:t>
            </w:r>
          </w:p>
        </w:tc>
        <w:tc>
          <w:tcPr>
            <w:tcW w:w="6520" w:type="dxa"/>
            <w:shd w:val="clear" w:color="auto" w:fill="auto"/>
          </w:tcPr>
          <w:p w:rsidR="00A2305C" w:rsidRPr="008D145C" w:rsidRDefault="003D0C55" w:rsidP="00FE3066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A2305C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305C">
              <w:rPr>
                <w:rFonts w:ascii="Times New Roman" w:hAnsi="Times New Roman"/>
                <w:sz w:val="20"/>
                <w:szCs w:val="20"/>
              </w:rPr>
              <w:t>pro vlastní bydlení</w:t>
            </w:r>
          </w:p>
          <w:p w:rsidR="00A2305C" w:rsidRPr="008D145C" w:rsidRDefault="003D0C55" w:rsidP="00FE3066">
            <w:pPr>
              <w:tabs>
                <w:tab w:val="right" w:pos="3780"/>
                <w:tab w:val="left" w:pos="3839"/>
                <w:tab w:val="right" w:pos="7020"/>
                <w:tab w:val="left" w:pos="7076"/>
                <w:tab w:val="right" w:pos="9837"/>
                <w:tab w:val="left" w:pos="9894"/>
              </w:tabs>
              <w:spacing w:before="60" w:after="60"/>
              <w:ind w:right="-2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A2305C">
              <w:rPr>
                <w:rFonts w:ascii="Times New Roman" w:hAnsi="Times New Roman"/>
                <w:sz w:val="20"/>
                <w:szCs w:val="20"/>
              </w:rPr>
              <w:t xml:space="preserve"> k pronájmu</w:t>
            </w:r>
          </w:p>
          <w:p w:rsidR="00A2305C" w:rsidRPr="00F12F81" w:rsidRDefault="003D0C55" w:rsidP="00FE3066">
            <w:pPr>
              <w:tabs>
                <w:tab w:val="left" w:pos="1531"/>
                <w:tab w:val="right" w:pos="3782"/>
                <w:tab w:val="left" w:pos="3839"/>
                <w:tab w:val="right" w:pos="5755"/>
                <w:tab w:val="left" w:pos="5812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A2305C" w:rsidRPr="008D1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305C">
              <w:rPr>
                <w:rFonts w:ascii="Times New Roman" w:hAnsi="Times New Roman"/>
                <w:sz w:val="20"/>
                <w:szCs w:val="20"/>
              </w:rPr>
              <w:t>pro podnikání</w:t>
            </w:r>
          </w:p>
        </w:tc>
      </w:tr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Dosavadní vlastnictví nemovitostí</w:t>
            </w:r>
          </w:p>
        </w:tc>
        <w:tc>
          <w:tcPr>
            <w:tcW w:w="6520" w:type="dxa"/>
            <w:shd w:val="clear" w:color="auto" w:fill="auto"/>
          </w:tcPr>
          <w:p w:rsidR="00A2305C" w:rsidRPr="008D145C" w:rsidRDefault="00A2305C" w:rsidP="00FE3066">
            <w:pPr>
              <w:tabs>
                <w:tab w:val="left" w:pos="1531"/>
                <w:tab w:val="right" w:pos="3782"/>
                <w:tab w:val="left" w:pos="3839"/>
                <w:tab w:val="right" w:pos="5755"/>
                <w:tab w:val="left" w:pos="5812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305C" w:rsidRDefault="00A2305C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</w:p>
    <w:p w:rsidR="00A2305C" w:rsidRDefault="003D0C55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t xml:space="preserve">7. </w:t>
      </w:r>
      <w:r w:rsidR="00A2305C">
        <w:rPr>
          <w:rFonts w:ascii="Times New Roman" w:hAnsi="Times New Roman"/>
          <w:b/>
          <w:w w:val="105"/>
          <w:sz w:val="20"/>
          <w:szCs w:val="20"/>
        </w:rPr>
        <w:t>Nemovitost zajišťující úvěru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A2305C" w:rsidRPr="008D145C" w:rsidTr="002D1BC2">
        <w:trPr>
          <w:trHeight w:val="244"/>
        </w:trPr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Druh nemovitost (byt, dům,...)</w:t>
            </w:r>
          </w:p>
        </w:tc>
        <w:tc>
          <w:tcPr>
            <w:tcW w:w="6520" w:type="dxa"/>
            <w:shd w:val="clear" w:color="auto" w:fill="auto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nemovitosti</w:t>
            </w:r>
          </w:p>
        </w:tc>
        <w:tc>
          <w:tcPr>
            <w:tcW w:w="6520" w:type="dxa"/>
            <w:shd w:val="clear" w:color="auto" w:fill="auto"/>
          </w:tcPr>
          <w:p w:rsidR="00A2305C" w:rsidRDefault="00A2305C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FE3066">
            <w:pPr>
              <w:spacing w:before="60" w:after="6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Kontaktní osoba pro zpřístupnění nemovitosti pro provedení ocenění</w:t>
            </w:r>
          </w:p>
        </w:tc>
        <w:tc>
          <w:tcPr>
            <w:tcW w:w="6520" w:type="dxa"/>
            <w:shd w:val="clear" w:color="auto" w:fill="auto"/>
          </w:tcPr>
          <w:p w:rsidR="00A2305C" w:rsidRPr="008D145C" w:rsidRDefault="00A2305C" w:rsidP="00FE3066">
            <w:pPr>
              <w:tabs>
                <w:tab w:val="left" w:pos="1531"/>
                <w:tab w:val="right" w:pos="3782"/>
                <w:tab w:val="left" w:pos="3839"/>
                <w:tab w:val="right" w:pos="5755"/>
                <w:tab w:val="left" w:pos="5812"/>
                <w:tab w:val="right" w:pos="7019"/>
                <w:tab w:val="left" w:pos="7076"/>
                <w:tab w:val="right" w:pos="9837"/>
                <w:tab w:val="left" w:pos="9894"/>
              </w:tabs>
              <w:spacing w:before="60" w:after="60"/>
              <w:ind w:right="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305C" w:rsidRDefault="00A2305C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</w:p>
    <w:p w:rsidR="00A2305C" w:rsidRDefault="003D0C55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t xml:space="preserve">8. </w:t>
      </w:r>
      <w:r w:rsidR="00A2305C">
        <w:rPr>
          <w:rFonts w:ascii="Times New Roman" w:hAnsi="Times New Roman"/>
          <w:b/>
          <w:w w:val="105"/>
          <w:sz w:val="20"/>
          <w:szCs w:val="20"/>
        </w:rPr>
        <w:t>Jiné zajištění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A2305C" w:rsidRPr="008D145C" w:rsidTr="002D1BC2">
        <w:tc>
          <w:tcPr>
            <w:tcW w:w="2835" w:type="dxa"/>
            <w:shd w:val="clear" w:color="auto" w:fill="F2F2F2"/>
          </w:tcPr>
          <w:p w:rsidR="00A2305C" w:rsidRPr="008D145C" w:rsidRDefault="00A2305C" w:rsidP="002D1BC2">
            <w:pPr>
              <w:spacing w:before="12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>Popis</w:t>
            </w:r>
          </w:p>
          <w:p w:rsidR="00A2305C" w:rsidRPr="008D145C" w:rsidRDefault="00A2305C" w:rsidP="002D1BC2">
            <w:pPr>
              <w:spacing w:before="120"/>
              <w:rPr>
                <w:rFonts w:ascii="Times New Roman" w:hAnsi="Times New Roman"/>
                <w:w w:val="105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A2305C" w:rsidRPr="008D145C" w:rsidRDefault="00A2305C" w:rsidP="002D1BC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305C" w:rsidRDefault="00A2305C" w:rsidP="00A2305C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</w:p>
    <w:p w:rsidR="00864B8B" w:rsidRPr="00254D2F" w:rsidRDefault="00254D2F" w:rsidP="00254D2F">
      <w:pPr>
        <w:spacing w:before="120"/>
        <w:ind w:left="425"/>
        <w:rPr>
          <w:rFonts w:ascii="Times New Roman" w:hAnsi="Times New Roman"/>
          <w:b/>
          <w:w w:val="105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  <w:szCs w:val="20"/>
        </w:rPr>
        <w:t xml:space="preserve">9. </w:t>
      </w:r>
      <w:r w:rsidR="00864B8B" w:rsidRPr="00254D2F">
        <w:rPr>
          <w:rFonts w:ascii="Times New Roman" w:hAnsi="Times New Roman"/>
          <w:b/>
          <w:w w:val="105"/>
          <w:sz w:val="20"/>
          <w:szCs w:val="20"/>
        </w:rPr>
        <w:t>Čestné prohlášení</w:t>
      </w:r>
    </w:p>
    <w:p w:rsidR="00801CF9" w:rsidRDefault="00801CF9" w:rsidP="00F12F81">
      <w:pPr>
        <w:keepNext/>
        <w:jc w:val="both"/>
        <w:rPr>
          <w:rFonts w:ascii="Times New Roman" w:hAnsi="Times New Roman"/>
          <w:sz w:val="20"/>
          <w:szCs w:val="20"/>
        </w:rPr>
      </w:pPr>
    </w:p>
    <w:p w:rsidR="00764D4D" w:rsidRPr="00F12F81" w:rsidRDefault="00D8296B" w:rsidP="00F12F81">
      <w:pPr>
        <w:keepNext/>
        <w:jc w:val="both"/>
        <w:rPr>
          <w:rFonts w:ascii="Times New Roman" w:hAnsi="Times New Roman"/>
          <w:sz w:val="20"/>
          <w:szCs w:val="20"/>
        </w:rPr>
      </w:pPr>
      <w:r w:rsidRPr="00F12F81">
        <w:rPr>
          <w:rFonts w:ascii="Times New Roman" w:hAnsi="Times New Roman"/>
          <w:sz w:val="20"/>
          <w:szCs w:val="20"/>
        </w:rPr>
        <w:t>Čestně prohlašuji(eme), že údaje uvedené v této Žádosti jsou úplné a pravdivé</w:t>
      </w:r>
      <w:r w:rsidR="00254D2F">
        <w:rPr>
          <w:rFonts w:ascii="Times New Roman" w:hAnsi="Times New Roman"/>
          <w:sz w:val="20"/>
          <w:szCs w:val="20"/>
        </w:rPr>
        <w:t xml:space="preserve"> a že jsem/jsme nazamlčel/li žádné skutečnosti, které by molhy ovlivnit posuzování této žádosti IDCE</w:t>
      </w:r>
      <w:r w:rsidRPr="00F12F81">
        <w:rPr>
          <w:rFonts w:ascii="Times New Roman" w:hAnsi="Times New Roman"/>
          <w:sz w:val="20"/>
          <w:szCs w:val="20"/>
        </w:rPr>
        <w:t xml:space="preserve"> a beru(eme) na vědomí, že uvedení nepravdivých nebo neúplných údajů by mělo za následek odmítnutí žádosti nebo odstoupení od smlouvy o úvěru. </w:t>
      </w:r>
    </w:p>
    <w:p w:rsidR="00D8296B" w:rsidRPr="00F12F81" w:rsidRDefault="00764D4D" w:rsidP="00F12F81">
      <w:pPr>
        <w:keepNext/>
        <w:jc w:val="both"/>
        <w:rPr>
          <w:rFonts w:ascii="Times New Roman" w:hAnsi="Times New Roman"/>
          <w:sz w:val="20"/>
          <w:szCs w:val="20"/>
        </w:rPr>
      </w:pPr>
      <w:r w:rsidRPr="00F12F81">
        <w:rPr>
          <w:rFonts w:ascii="Times New Roman" w:hAnsi="Times New Roman"/>
          <w:sz w:val="20"/>
          <w:szCs w:val="20"/>
        </w:rPr>
        <w:t>Čestně</w:t>
      </w:r>
      <w:r w:rsidR="00D8296B" w:rsidRPr="00F12F81">
        <w:rPr>
          <w:rFonts w:ascii="Times New Roman" w:hAnsi="Times New Roman"/>
          <w:sz w:val="20"/>
          <w:szCs w:val="20"/>
        </w:rPr>
        <w:t xml:space="preserve"> prohlašuji(eme), že právo disponovat s mým (naším) majetkem není ke dni podání žádosti žádným způsobem omezeno a není mi (nám) známo, že by toto omezení mohlo nastat.</w:t>
      </w:r>
    </w:p>
    <w:p w:rsidR="00764D4D" w:rsidRPr="00864B8B" w:rsidRDefault="00764D4D" w:rsidP="00F12F81">
      <w:pPr>
        <w:jc w:val="both"/>
        <w:rPr>
          <w:rFonts w:ascii="Times New Roman" w:hAnsi="Times New Roman"/>
          <w:sz w:val="20"/>
          <w:szCs w:val="20"/>
        </w:rPr>
      </w:pPr>
      <w:r w:rsidRPr="00864B8B">
        <w:rPr>
          <w:rFonts w:ascii="Times New Roman" w:hAnsi="Times New Roman"/>
          <w:sz w:val="20"/>
          <w:szCs w:val="20"/>
        </w:rPr>
        <w:t xml:space="preserve">Zavazujeme se neprodleně informovat </w:t>
      </w:r>
      <w:r>
        <w:rPr>
          <w:rFonts w:ascii="Times New Roman" w:hAnsi="Times New Roman"/>
          <w:sz w:val="20"/>
          <w:szCs w:val="20"/>
        </w:rPr>
        <w:t>IDCE</w:t>
      </w:r>
      <w:r w:rsidRPr="00864B8B">
        <w:rPr>
          <w:rFonts w:ascii="Times New Roman" w:hAnsi="Times New Roman"/>
          <w:sz w:val="20"/>
          <w:szCs w:val="20"/>
        </w:rPr>
        <w:t xml:space="preserve"> o všech změnách, týkajících se výše uvedených skutečností, včetně změn a nově zjištěných okolností s možným dopadem na hodnotu výše uvedených nemovitostí, a to po celou dobu trvání obchodního vztahu mezi námi a </w:t>
      </w:r>
      <w:r>
        <w:rPr>
          <w:rFonts w:ascii="Times New Roman" w:hAnsi="Times New Roman"/>
          <w:sz w:val="20"/>
          <w:szCs w:val="20"/>
        </w:rPr>
        <w:t>IDCE</w:t>
      </w:r>
      <w:r w:rsidRPr="00864B8B">
        <w:rPr>
          <w:rFonts w:ascii="Times New Roman" w:hAnsi="Times New Roman"/>
          <w:sz w:val="20"/>
          <w:szCs w:val="20"/>
        </w:rPr>
        <w:t xml:space="preserve">, pokud dojde k uzavření obchodního vztahu mezi námi a </w:t>
      </w:r>
      <w:r>
        <w:rPr>
          <w:rFonts w:ascii="Times New Roman" w:hAnsi="Times New Roman"/>
          <w:sz w:val="20"/>
          <w:szCs w:val="20"/>
        </w:rPr>
        <w:t>IDCE</w:t>
      </w:r>
      <w:r w:rsidRPr="00864B8B">
        <w:rPr>
          <w:rFonts w:ascii="Times New Roman" w:hAnsi="Times New Roman"/>
          <w:sz w:val="20"/>
          <w:szCs w:val="20"/>
        </w:rPr>
        <w:t xml:space="preserve">. </w:t>
      </w:r>
    </w:p>
    <w:p w:rsidR="00F12F81" w:rsidRDefault="00F12F81" w:rsidP="00F12F81">
      <w:pPr>
        <w:jc w:val="both"/>
        <w:rPr>
          <w:rFonts w:ascii="Times New Roman" w:hAnsi="Times New Roman"/>
          <w:sz w:val="20"/>
          <w:szCs w:val="20"/>
        </w:rPr>
      </w:pPr>
    </w:p>
    <w:p w:rsidR="00764D4D" w:rsidRPr="00864B8B" w:rsidRDefault="00764D4D" w:rsidP="00F12F81">
      <w:pPr>
        <w:jc w:val="both"/>
        <w:rPr>
          <w:rFonts w:ascii="Times New Roman" w:hAnsi="Times New Roman"/>
          <w:sz w:val="20"/>
          <w:szCs w:val="20"/>
        </w:rPr>
      </w:pPr>
      <w:r w:rsidRPr="00864B8B">
        <w:rPr>
          <w:rFonts w:ascii="Times New Roman" w:hAnsi="Times New Roman"/>
          <w:sz w:val="20"/>
          <w:szCs w:val="20"/>
        </w:rPr>
        <w:t xml:space="preserve">Podpisem této Žádosti vyjadřujeme souhlas s pořízením kopií dokladů prokazujících totožnost s našimi identifikačními údaji. </w:t>
      </w:r>
    </w:p>
    <w:p w:rsidR="00764D4D" w:rsidRDefault="00764D4D" w:rsidP="00F12F81">
      <w:pPr>
        <w:jc w:val="both"/>
        <w:rPr>
          <w:rFonts w:ascii="Times New Roman" w:hAnsi="Times New Roman"/>
          <w:sz w:val="20"/>
          <w:szCs w:val="20"/>
        </w:rPr>
      </w:pPr>
      <w:r w:rsidRPr="00864B8B">
        <w:rPr>
          <w:rFonts w:ascii="Times New Roman" w:hAnsi="Times New Roman"/>
          <w:sz w:val="20"/>
          <w:szCs w:val="20"/>
        </w:rPr>
        <w:t xml:space="preserve">Tímto dále bereme na vědomí, že výše uvedené údaje budou </w:t>
      </w:r>
      <w:r>
        <w:rPr>
          <w:rFonts w:ascii="Times New Roman" w:hAnsi="Times New Roman"/>
          <w:sz w:val="20"/>
          <w:szCs w:val="20"/>
        </w:rPr>
        <w:t>IDCE</w:t>
      </w:r>
      <w:r w:rsidRPr="00864B8B">
        <w:rPr>
          <w:rFonts w:ascii="Times New Roman" w:hAnsi="Times New Roman"/>
          <w:sz w:val="20"/>
          <w:szCs w:val="20"/>
        </w:rPr>
        <w:t xml:space="preserve"> dále posouzeny, a na základě tohoto posouzení </w:t>
      </w:r>
      <w:r>
        <w:rPr>
          <w:rFonts w:ascii="Times New Roman" w:hAnsi="Times New Roman"/>
          <w:sz w:val="20"/>
          <w:szCs w:val="20"/>
        </w:rPr>
        <w:t>IDCE</w:t>
      </w:r>
      <w:r w:rsidRPr="00864B8B">
        <w:rPr>
          <w:rFonts w:ascii="Times New Roman" w:hAnsi="Times New Roman"/>
          <w:sz w:val="20"/>
          <w:szCs w:val="20"/>
        </w:rPr>
        <w:t xml:space="preserve"> rozhodne o nabídce, kterou nám případně učiní. Dále výslovně potvrzujeme převzetí dokumentů, které tvoří přílohu této Žádosti a seznámení se s níže uvedenými Ostatními dokumenty.</w:t>
      </w:r>
    </w:p>
    <w:p w:rsidR="00D8296B" w:rsidRPr="006072E7" w:rsidRDefault="00D8296B" w:rsidP="00F12F81">
      <w:pPr>
        <w:keepNext/>
        <w:jc w:val="both"/>
        <w:rPr>
          <w:rFonts w:ascii="Times New Roman" w:hAnsi="Times New Roman"/>
          <w:sz w:val="17"/>
        </w:rPr>
      </w:pPr>
    </w:p>
    <w:p w:rsidR="00D8296B" w:rsidRPr="00F12F81" w:rsidRDefault="00D8296B" w:rsidP="00F12F81">
      <w:pPr>
        <w:keepNext/>
        <w:jc w:val="both"/>
        <w:rPr>
          <w:rFonts w:ascii="Times New Roman" w:hAnsi="Times New Roman"/>
          <w:sz w:val="20"/>
          <w:szCs w:val="20"/>
        </w:rPr>
      </w:pPr>
      <w:r w:rsidRPr="00F12F81">
        <w:rPr>
          <w:rFonts w:ascii="Times New Roman" w:hAnsi="Times New Roman"/>
          <w:sz w:val="20"/>
          <w:szCs w:val="20"/>
        </w:rPr>
        <w:t xml:space="preserve">Tato Žádost má platnost 30 dní od data podpisu </w:t>
      </w:r>
      <w:r w:rsidR="00F12F81">
        <w:rPr>
          <w:rFonts w:ascii="Times New Roman" w:hAnsi="Times New Roman"/>
          <w:sz w:val="20"/>
          <w:szCs w:val="20"/>
        </w:rPr>
        <w:t>klienta/ů</w:t>
      </w:r>
      <w:r w:rsidRPr="00F12F81">
        <w:rPr>
          <w:rFonts w:ascii="Times New Roman" w:hAnsi="Times New Roman"/>
          <w:sz w:val="20"/>
          <w:szCs w:val="20"/>
        </w:rPr>
        <w:t>.</w:t>
      </w:r>
    </w:p>
    <w:p w:rsidR="00D8296B" w:rsidRDefault="00D8296B" w:rsidP="00F12F81">
      <w:pPr>
        <w:jc w:val="both"/>
        <w:rPr>
          <w:rFonts w:ascii="Times New Roman" w:hAnsi="Times New Roman"/>
          <w:sz w:val="20"/>
          <w:szCs w:val="20"/>
        </w:rPr>
      </w:pPr>
    </w:p>
    <w:p w:rsidR="00D8296B" w:rsidRDefault="00D8296B" w:rsidP="00864B8B">
      <w:pPr>
        <w:rPr>
          <w:rFonts w:ascii="Times New Roman" w:hAnsi="Times New Roman"/>
          <w:sz w:val="20"/>
          <w:szCs w:val="20"/>
        </w:rPr>
      </w:pPr>
    </w:p>
    <w:p w:rsidR="00801CF9" w:rsidRDefault="00801CF9" w:rsidP="00864B8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64B8B" w:rsidRDefault="00864B8B" w:rsidP="00864B8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Příloha</w:t>
      </w:r>
    </w:p>
    <w:p w:rsidR="00864B8B" w:rsidRDefault="00864B8B" w:rsidP="00864B8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Souhlas se zpracováním osobních údajů</w:t>
      </w:r>
    </w:p>
    <w:p w:rsidR="00D8296B" w:rsidRDefault="00864B8B" w:rsidP="00864B8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Ostatní dokumenty, jejichž plné znění je dostupné na internetových stránkách IDCE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HYPERLINK "http://www.idcceurope.com" </w:instrText>
      </w:r>
      <w:r>
        <w:rPr>
          <w:rFonts w:ascii="Times New Roman" w:hAnsi="Times New Roman"/>
          <w:sz w:val="20"/>
          <w:szCs w:val="20"/>
        </w:rPr>
        <w:fldChar w:fldCharType="separate"/>
      </w:r>
      <w:r w:rsidRPr="00EC5849">
        <w:rPr>
          <w:rStyle w:val="Hyperlink"/>
          <w:rFonts w:ascii="Times New Roman" w:hAnsi="Times New Roman"/>
          <w:sz w:val="20"/>
          <w:szCs w:val="20"/>
        </w:rPr>
        <w:t>www.idcceurope.com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,  </w:t>
      </w:r>
      <w:r w:rsidR="00254D2F">
        <w:rPr>
          <w:rFonts w:ascii="Times New Roman" w:hAnsi="Times New Roman"/>
          <w:sz w:val="20"/>
          <w:szCs w:val="20"/>
        </w:rPr>
        <w:t>případně v tištěné podobě na žádosti Klienta:</w:t>
      </w:r>
    </w:p>
    <w:p w:rsidR="00864B8B" w:rsidRDefault="00864B8B" w:rsidP="00B55EAE">
      <w:pPr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Úvěrové obchodní podmínky</w:t>
      </w:r>
    </w:p>
    <w:p w:rsidR="00D8296B" w:rsidRDefault="00D8296B" w:rsidP="00B55EAE">
      <w:pPr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Informace trvale přístupné spotřebiteli</w:t>
      </w:r>
    </w:p>
    <w:p w:rsidR="00801CF9" w:rsidRDefault="00801CF9" w:rsidP="00764D4D">
      <w:pPr>
        <w:pStyle w:val="Normlnodsazen"/>
        <w:rPr>
          <w:rFonts w:ascii="Times New Roman" w:hAnsi="Times New Roman"/>
          <w:sz w:val="20"/>
          <w:szCs w:val="20"/>
        </w:rPr>
      </w:pPr>
    </w:p>
    <w:p w:rsidR="00764D4D" w:rsidRDefault="00764D4D" w:rsidP="00764D4D">
      <w:pPr>
        <w:pStyle w:val="Normlnodsazen"/>
        <w:rPr>
          <w:rFonts w:ascii="Times New Roman" w:hAnsi="Times New Roman"/>
          <w:sz w:val="20"/>
          <w:szCs w:val="20"/>
        </w:rPr>
      </w:pPr>
      <w:r w:rsidRPr="00764D4D">
        <w:rPr>
          <w:rFonts w:ascii="Times New Roman" w:hAnsi="Times New Roman"/>
          <w:sz w:val="20"/>
          <w:szCs w:val="20"/>
        </w:rPr>
        <w:t>V ……………………………….. dne …………………….</w:t>
      </w:r>
    </w:p>
    <w:p w:rsidR="00764D4D" w:rsidRDefault="00764D4D" w:rsidP="00764D4D">
      <w:pPr>
        <w:rPr>
          <w:lang w:eastAsia="cs-CZ"/>
        </w:rPr>
      </w:pPr>
    </w:p>
    <w:p w:rsidR="00764D4D" w:rsidRDefault="00764D4D" w:rsidP="00764D4D">
      <w:pPr>
        <w:rPr>
          <w:lang w:eastAsia="cs-CZ"/>
        </w:rPr>
      </w:pPr>
    </w:p>
    <w:p w:rsidR="00764D4D" w:rsidRPr="00764D4D" w:rsidRDefault="00764D4D" w:rsidP="00764D4D">
      <w:pPr>
        <w:rPr>
          <w:rFonts w:ascii="Times New Roman" w:hAnsi="Times New Roman"/>
          <w:sz w:val="20"/>
          <w:szCs w:val="20"/>
          <w:lang w:eastAsia="cs-CZ"/>
        </w:rPr>
      </w:pPr>
    </w:p>
    <w:p w:rsidR="00764D4D" w:rsidRPr="00764D4D" w:rsidRDefault="00764D4D" w:rsidP="00764D4D">
      <w:pPr>
        <w:rPr>
          <w:rFonts w:ascii="Times New Roman" w:hAnsi="Times New Roman"/>
          <w:sz w:val="20"/>
          <w:szCs w:val="20"/>
          <w:lang w:eastAsia="cs-CZ"/>
        </w:rPr>
      </w:pPr>
      <w:r w:rsidRPr="00764D4D">
        <w:rPr>
          <w:rFonts w:ascii="Times New Roman" w:hAnsi="Times New Roman"/>
          <w:sz w:val="20"/>
          <w:szCs w:val="20"/>
          <w:lang w:eastAsia="cs-CZ"/>
        </w:rPr>
        <w:t>....................................................................................</w:t>
      </w:r>
      <w:r w:rsidRPr="00764D4D">
        <w:rPr>
          <w:rFonts w:ascii="Times New Roman" w:hAnsi="Times New Roman"/>
          <w:sz w:val="20"/>
          <w:szCs w:val="20"/>
          <w:lang w:eastAsia="cs-CZ"/>
        </w:rPr>
        <w:tab/>
      </w:r>
      <w:r w:rsidRPr="00764D4D">
        <w:rPr>
          <w:rFonts w:ascii="Times New Roman" w:hAnsi="Times New Roman"/>
          <w:sz w:val="20"/>
          <w:szCs w:val="20"/>
          <w:lang w:eastAsia="cs-CZ"/>
        </w:rPr>
        <w:tab/>
        <w:t>................................................................................</w:t>
      </w:r>
    </w:p>
    <w:p w:rsidR="00764D4D" w:rsidRDefault="00764D4D" w:rsidP="00764D4D">
      <w:pPr>
        <w:ind w:firstLine="851"/>
        <w:rPr>
          <w:rFonts w:ascii="Times New Roman" w:hAnsi="Times New Roman"/>
          <w:sz w:val="20"/>
          <w:szCs w:val="20"/>
          <w:lang w:eastAsia="cs-CZ"/>
        </w:rPr>
      </w:pPr>
      <w:r w:rsidRPr="00764D4D">
        <w:rPr>
          <w:rFonts w:ascii="Times New Roman" w:hAnsi="Times New Roman"/>
          <w:sz w:val="20"/>
          <w:szCs w:val="20"/>
          <w:lang w:eastAsia="cs-CZ"/>
        </w:rPr>
        <w:t>Podpis 1. Klienta</w:t>
      </w:r>
      <w:r w:rsidRPr="00764D4D">
        <w:rPr>
          <w:rFonts w:ascii="Times New Roman" w:hAnsi="Times New Roman"/>
          <w:sz w:val="20"/>
          <w:szCs w:val="20"/>
          <w:lang w:eastAsia="cs-CZ"/>
        </w:rPr>
        <w:tab/>
      </w:r>
      <w:r w:rsidRPr="00764D4D">
        <w:rPr>
          <w:rFonts w:ascii="Times New Roman" w:hAnsi="Times New Roman"/>
          <w:sz w:val="20"/>
          <w:szCs w:val="20"/>
          <w:lang w:eastAsia="cs-CZ"/>
        </w:rPr>
        <w:tab/>
      </w:r>
      <w:r w:rsidRPr="00764D4D">
        <w:rPr>
          <w:rFonts w:ascii="Times New Roman" w:hAnsi="Times New Roman"/>
          <w:sz w:val="20"/>
          <w:szCs w:val="20"/>
          <w:lang w:eastAsia="cs-CZ"/>
        </w:rPr>
        <w:tab/>
      </w:r>
      <w:r w:rsidRPr="00764D4D">
        <w:rPr>
          <w:rFonts w:ascii="Times New Roman" w:hAnsi="Times New Roman"/>
          <w:sz w:val="20"/>
          <w:szCs w:val="20"/>
          <w:lang w:eastAsia="cs-CZ"/>
        </w:rPr>
        <w:tab/>
      </w:r>
      <w:r w:rsidRPr="00764D4D">
        <w:rPr>
          <w:rFonts w:ascii="Times New Roman" w:hAnsi="Times New Roman"/>
          <w:sz w:val="20"/>
          <w:szCs w:val="20"/>
          <w:lang w:eastAsia="cs-CZ"/>
        </w:rPr>
        <w:tab/>
      </w:r>
      <w:r w:rsidRPr="00764D4D">
        <w:rPr>
          <w:rFonts w:ascii="Times New Roman" w:hAnsi="Times New Roman"/>
          <w:sz w:val="20"/>
          <w:szCs w:val="20"/>
          <w:lang w:eastAsia="cs-CZ"/>
        </w:rPr>
        <w:tab/>
        <w:t xml:space="preserve">Podpis 2. </w:t>
      </w:r>
      <w:r w:rsidR="00B55EAE" w:rsidRPr="00764D4D">
        <w:rPr>
          <w:rFonts w:ascii="Times New Roman" w:hAnsi="Times New Roman"/>
          <w:sz w:val="20"/>
          <w:szCs w:val="20"/>
          <w:lang w:eastAsia="cs-CZ"/>
        </w:rPr>
        <w:t>K</w:t>
      </w:r>
      <w:r w:rsidRPr="00764D4D">
        <w:rPr>
          <w:rFonts w:ascii="Times New Roman" w:hAnsi="Times New Roman"/>
          <w:sz w:val="20"/>
          <w:szCs w:val="20"/>
          <w:lang w:eastAsia="cs-CZ"/>
        </w:rPr>
        <w:t>lienta</w:t>
      </w:r>
      <w:bookmarkEnd w:id="0"/>
    </w:p>
    <w:p w:rsidR="00B55EAE" w:rsidRDefault="00B55EAE" w:rsidP="00764D4D">
      <w:pPr>
        <w:ind w:firstLine="851"/>
        <w:rPr>
          <w:rFonts w:ascii="Times New Roman" w:hAnsi="Times New Roman"/>
          <w:sz w:val="20"/>
          <w:szCs w:val="20"/>
          <w:lang w:eastAsia="cs-CZ"/>
        </w:rPr>
      </w:pPr>
    </w:p>
    <w:p w:rsidR="00B55EAE" w:rsidRDefault="00B55EAE" w:rsidP="00B55EAE">
      <w:pPr>
        <w:pStyle w:val="Heading1"/>
        <w:spacing w:before="120" w:line="440" w:lineRule="exact"/>
      </w:pPr>
      <w:r>
        <w:br w:type="page"/>
      </w:r>
    </w:p>
    <w:p w:rsidR="00BC5CC2" w:rsidRPr="00803989" w:rsidRDefault="00BC5CC2" w:rsidP="00BC5CC2">
      <w:pPr>
        <w:jc w:val="center"/>
        <w:rPr>
          <w:rFonts w:ascii="Times New Roman" w:hAnsi="Times New Roman"/>
          <w:b/>
          <w:sz w:val="20"/>
          <w:szCs w:val="20"/>
        </w:rPr>
      </w:pPr>
      <w:r w:rsidRPr="00803989">
        <w:rPr>
          <w:rFonts w:ascii="Times New Roman" w:hAnsi="Times New Roman"/>
          <w:b/>
          <w:sz w:val="20"/>
          <w:szCs w:val="20"/>
        </w:rPr>
        <w:lastRenderedPageBreak/>
        <w:t>Souhlas</w:t>
      </w:r>
    </w:p>
    <w:p w:rsidR="00BC5CC2" w:rsidRPr="00803989" w:rsidRDefault="00BC5CC2" w:rsidP="00BC5CC2">
      <w:pPr>
        <w:jc w:val="center"/>
        <w:rPr>
          <w:rFonts w:ascii="Times New Roman" w:hAnsi="Times New Roman"/>
          <w:sz w:val="20"/>
          <w:szCs w:val="20"/>
        </w:rPr>
      </w:pPr>
      <w:r w:rsidRPr="00803989">
        <w:rPr>
          <w:rFonts w:ascii="Times New Roman" w:hAnsi="Times New Roman"/>
          <w:sz w:val="20"/>
          <w:szCs w:val="20"/>
        </w:rPr>
        <w:t>se zpracováním osobních údajů ve smyslu zákona č. 101/2000 Sb., o ochraně osobních údajů</w:t>
      </w:r>
    </w:p>
    <w:p w:rsidR="00BC5CC2" w:rsidRPr="00803989" w:rsidRDefault="00BC5CC2" w:rsidP="00BC5CC2">
      <w:pPr>
        <w:jc w:val="center"/>
        <w:rPr>
          <w:rFonts w:ascii="Times New Roman" w:hAnsi="Times New Roman"/>
          <w:sz w:val="20"/>
          <w:szCs w:val="20"/>
        </w:rPr>
      </w:pPr>
    </w:p>
    <w:p w:rsidR="00BC5CC2" w:rsidRPr="00803989" w:rsidRDefault="00BC5CC2" w:rsidP="00BC5CC2">
      <w:pPr>
        <w:jc w:val="both"/>
        <w:rPr>
          <w:rFonts w:ascii="Times New Roman" w:hAnsi="Times New Roman"/>
          <w:sz w:val="20"/>
          <w:szCs w:val="20"/>
        </w:rPr>
      </w:pPr>
      <w:r w:rsidRPr="00803989">
        <w:rPr>
          <w:rFonts w:ascii="Times New Roman" w:hAnsi="Times New Roman"/>
          <w:sz w:val="20"/>
          <w:szCs w:val="20"/>
        </w:rPr>
        <w:t>Níže podepsaný (dále jen „Klient“) bere na vědomí, že IDCC EUROPE Finance, a.s. (dále jen „Společnost“) v souvislosti s poskytováním  služeb shromažďuje, zpracovává a uchovává za podmínek a v mezích stanovených platnou právní úpravou</w:t>
      </w:r>
      <w:r w:rsidRPr="00803989">
        <w:rPr>
          <w:rFonts w:ascii="Times New Roman" w:hAnsi="Times New Roman"/>
          <w:sz w:val="20"/>
          <w:szCs w:val="20"/>
          <w:vertAlign w:val="superscript"/>
        </w:rPr>
        <w:t>1</w:t>
      </w:r>
      <w:r w:rsidRPr="00803989">
        <w:rPr>
          <w:rFonts w:ascii="Times New Roman" w:hAnsi="Times New Roman"/>
          <w:sz w:val="20"/>
          <w:szCs w:val="20"/>
        </w:rPr>
        <w:t xml:space="preserve"> údaje (včetně rodného čísla) o klientech – fyzických osobách (dále jen „Osobní údaje“</w:t>
      </w:r>
      <w:r w:rsidRPr="00803989">
        <w:rPr>
          <w:rFonts w:ascii="Times New Roman" w:hAnsi="Times New Roman"/>
          <w:sz w:val="20"/>
          <w:szCs w:val="20"/>
          <w:vertAlign w:val="superscript"/>
        </w:rPr>
        <w:t>2</w:t>
      </w:r>
      <w:r w:rsidRPr="00803989">
        <w:rPr>
          <w:rFonts w:ascii="Times New Roman" w:hAnsi="Times New Roman"/>
          <w:sz w:val="20"/>
          <w:szCs w:val="20"/>
        </w:rPr>
        <w:t xml:space="preserve">). </w:t>
      </w:r>
    </w:p>
    <w:p w:rsidR="00BC5CC2" w:rsidRPr="00803989" w:rsidRDefault="00BC5CC2" w:rsidP="00BC5CC2">
      <w:pPr>
        <w:jc w:val="both"/>
        <w:rPr>
          <w:rFonts w:ascii="Times New Roman" w:hAnsi="Times New Roman"/>
          <w:sz w:val="20"/>
          <w:szCs w:val="20"/>
        </w:rPr>
      </w:pPr>
      <w:r w:rsidRPr="00803989">
        <w:rPr>
          <w:rFonts w:ascii="Times New Roman" w:hAnsi="Times New Roman"/>
          <w:sz w:val="20"/>
          <w:szCs w:val="20"/>
        </w:rPr>
        <w:t xml:space="preserve">Klient tímto poskytuje Společnosti svůj výslovný souhlas k tomu, aby </w:t>
      </w:r>
    </w:p>
    <w:p w:rsidR="00BC5CC2" w:rsidRPr="00803989" w:rsidRDefault="00BC5CC2" w:rsidP="00BC5CC2">
      <w:pPr>
        <w:pStyle w:val="ListParagraph"/>
        <w:numPr>
          <w:ilvl w:val="0"/>
          <w:numId w:val="37"/>
        </w:numPr>
        <w:ind w:left="360"/>
        <w:jc w:val="both"/>
        <w:rPr>
          <w:rFonts w:ascii="Times New Roman" w:hAnsi="Times New Roman"/>
          <w:sz w:val="20"/>
          <w:szCs w:val="20"/>
          <w:lang w:val="cs-CZ"/>
        </w:rPr>
      </w:pPr>
      <w:r w:rsidRPr="00803989">
        <w:rPr>
          <w:rFonts w:ascii="Times New Roman" w:hAnsi="Times New Roman"/>
          <w:sz w:val="20"/>
          <w:szCs w:val="20"/>
          <w:lang w:val="cs-CZ"/>
        </w:rPr>
        <w:t>využívala jeho Osobní údaje v rámci své podnikatelské činnosti, zejména k provádění Marketingových činností;</w:t>
      </w:r>
    </w:p>
    <w:p w:rsidR="00BC5CC2" w:rsidRPr="00803989" w:rsidRDefault="00BC5CC2" w:rsidP="00BC5CC2">
      <w:pPr>
        <w:pStyle w:val="ListParagraph"/>
        <w:numPr>
          <w:ilvl w:val="0"/>
          <w:numId w:val="37"/>
        </w:numPr>
        <w:ind w:left="360"/>
        <w:jc w:val="both"/>
        <w:rPr>
          <w:rFonts w:ascii="Times New Roman" w:hAnsi="Times New Roman"/>
          <w:sz w:val="20"/>
          <w:szCs w:val="20"/>
          <w:lang w:val="cs-CZ"/>
        </w:rPr>
      </w:pPr>
      <w:r w:rsidRPr="00803989">
        <w:rPr>
          <w:rFonts w:ascii="Times New Roman" w:hAnsi="Times New Roman"/>
          <w:sz w:val="20"/>
          <w:szCs w:val="20"/>
          <w:lang w:val="cs-CZ"/>
        </w:rPr>
        <w:t>využívala jeho Osobní údaje v rozsahu jméno, příjmení, adresa, číslo telefonu,  e-mailová adresa k předávání aktuálních informací o  službách, jakož i o produktech a k nabízení těchto služeb a produktů, a to prostřednictvím veškerých komunikačních kanálů:</w:t>
      </w:r>
    </w:p>
    <w:p w:rsidR="00BC5CC2" w:rsidRPr="00803989" w:rsidRDefault="00BC5CC2" w:rsidP="00BC5CC2">
      <w:pPr>
        <w:pStyle w:val="ListParagraph"/>
        <w:numPr>
          <w:ilvl w:val="0"/>
          <w:numId w:val="37"/>
        </w:numPr>
        <w:ind w:left="360"/>
        <w:jc w:val="both"/>
        <w:rPr>
          <w:rFonts w:ascii="Times New Roman" w:hAnsi="Times New Roman"/>
          <w:sz w:val="20"/>
          <w:szCs w:val="20"/>
          <w:lang w:val="cs-CZ"/>
        </w:rPr>
      </w:pPr>
      <w:r w:rsidRPr="00803989">
        <w:rPr>
          <w:rFonts w:ascii="Times New Roman" w:hAnsi="Times New Roman"/>
          <w:sz w:val="20"/>
          <w:szCs w:val="20"/>
          <w:lang w:val="cs-CZ"/>
        </w:rPr>
        <w:t>poskytovala jeho Osobní údaje v rozsahu identifikačních údajů (včetně rodného čísla) a údajů sloužících k posouzení důvěryhodnosti, bonity a platební morálky Klienta;</w:t>
      </w:r>
    </w:p>
    <w:p w:rsidR="00BC5CC2" w:rsidRPr="00803989" w:rsidRDefault="00BC5CC2" w:rsidP="00BC5CC2">
      <w:pPr>
        <w:jc w:val="both"/>
        <w:rPr>
          <w:rFonts w:ascii="Times New Roman" w:hAnsi="Times New Roman"/>
          <w:sz w:val="20"/>
          <w:szCs w:val="20"/>
        </w:rPr>
      </w:pPr>
      <w:r w:rsidRPr="00803989">
        <w:rPr>
          <w:rFonts w:ascii="Times New Roman" w:hAnsi="Times New Roman"/>
          <w:sz w:val="20"/>
          <w:szCs w:val="20"/>
        </w:rPr>
        <w:t>Souhlas se vztahuje na Osobní údaje, které Klient Společnosti poskytl nebo v budoucnu poskytne v rámci jednání o poskytnutí služby; na Osobní údaje, které Klient Společnosti poskytl nebo v budoucnu poskytne v průběhu trvání každého závazkového vztahu, který mezi Společností a Klientem vznikl nebo v budoucnu vznikne uzavřením příslušné smlouvy o poskytnutí Finanční služby (dále „Smlouva“), jakož i na Osobní údaje, které Společnost v souvislosti s projednáváním žádosti Klienta o poskytnutí služby nebo v souvislosti se závazkovými vztahy vzniklými uzavřením příslušné Smlouvy získala nebo v budoucnu získá v souladu s platnými právními předpisy jinak. Souhlas je poskytnut na dobu 10 let od jeho udělení. V případě, že mezi Klientem a Společností došlo nebo v budoucnu dojde k uzavření Smlouvy, je souhlas udělen na dobu trvání příslušného závazkového vztahu mezi Společností a Klientem založeného uzavřenou Smlouvou a dále na dobu dalších 10 let od splnění (popřípadě jiného zániku) finančních či jiných závazků Klienta z uzavřené Smlouvy.</w:t>
      </w:r>
    </w:p>
    <w:p w:rsidR="00BC5CC2" w:rsidRDefault="00BC5CC2" w:rsidP="00BC5CC2">
      <w:pPr>
        <w:jc w:val="both"/>
        <w:rPr>
          <w:rFonts w:ascii="Times New Roman" w:hAnsi="Times New Roman"/>
          <w:sz w:val="20"/>
          <w:szCs w:val="20"/>
        </w:rPr>
      </w:pPr>
    </w:p>
    <w:p w:rsidR="00803989" w:rsidRPr="00803989" w:rsidRDefault="00803989" w:rsidP="00BC5CC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206"/>
        <w:gridCol w:w="330"/>
        <w:gridCol w:w="1324"/>
        <w:gridCol w:w="459"/>
        <w:gridCol w:w="209"/>
        <w:gridCol w:w="329"/>
        <w:gridCol w:w="676"/>
        <w:gridCol w:w="859"/>
        <w:gridCol w:w="135"/>
        <w:gridCol w:w="35"/>
        <w:gridCol w:w="267"/>
        <w:gridCol w:w="3707"/>
      </w:tblGrid>
      <w:tr w:rsidR="00BC5CC2" w:rsidRPr="00803989" w:rsidTr="00FC06C3">
        <w:tc>
          <w:tcPr>
            <w:tcW w:w="467" w:type="dxa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  <w:r w:rsidRPr="00803989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508" w:type="dxa"/>
            <w:gridSpan w:val="4"/>
            <w:tcBorders>
              <w:bottom w:val="dashSmallGap" w:sz="4" w:space="0" w:color="auto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  <w:r w:rsidRPr="00803989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1798" w:type="dxa"/>
            <w:gridSpan w:val="4"/>
            <w:tcBorders>
              <w:bottom w:val="dashSmallGap" w:sz="4" w:space="0" w:color="auto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6" w:type="dxa"/>
            <w:tcBorders>
              <w:bottom w:val="dashSmallGap" w:sz="4" w:space="0" w:color="auto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CC2" w:rsidRPr="00803989" w:rsidTr="00FC06C3">
        <w:tc>
          <w:tcPr>
            <w:tcW w:w="1744" w:type="dxa"/>
            <w:gridSpan w:val="2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dashSmallGap" w:sz="4" w:space="0" w:color="auto"/>
            </w:tcBorders>
          </w:tcPr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989">
              <w:rPr>
                <w:rFonts w:ascii="Times New Roman" w:hAnsi="Times New Roman"/>
                <w:sz w:val="20"/>
                <w:szCs w:val="20"/>
              </w:rPr>
              <w:t>Jméno, příjmení a rodné číslo klienta</w:t>
            </w: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CC2" w:rsidRPr="00803989" w:rsidTr="00FC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CC2" w:rsidRPr="00803989" w:rsidTr="00FC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CC2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989" w:rsidRPr="00803989" w:rsidRDefault="00803989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989">
              <w:rPr>
                <w:rFonts w:ascii="Times New Roman" w:hAnsi="Times New Roman"/>
                <w:sz w:val="20"/>
                <w:szCs w:val="20"/>
              </w:rPr>
              <w:t>Podpis klienta</w:t>
            </w: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CC2" w:rsidRPr="00803989" w:rsidRDefault="00BC5CC2" w:rsidP="00FC0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CC2" w:rsidRPr="00803989" w:rsidRDefault="00BC5CC2" w:rsidP="00BC5CC2">
      <w:pPr>
        <w:rPr>
          <w:rFonts w:ascii="Times New Roman" w:hAnsi="Times New Roman"/>
          <w:sz w:val="20"/>
          <w:szCs w:val="20"/>
        </w:rPr>
      </w:pPr>
      <w:r w:rsidRPr="00803989">
        <w:rPr>
          <w:rFonts w:ascii="Times New Roman" w:hAnsi="Times New Roman"/>
          <w:sz w:val="20"/>
          <w:szCs w:val="20"/>
        </w:rPr>
        <w:t>--------------------------------------------------------------------------------------------</w:t>
      </w:r>
      <w:r w:rsidRPr="00803989">
        <w:rPr>
          <w:rFonts w:ascii="Times New Roman" w:hAnsi="Times New Roman"/>
          <w:sz w:val="20"/>
          <w:szCs w:val="20"/>
        </w:rPr>
        <w:t>------------------------------</w:t>
      </w:r>
    </w:p>
    <w:p w:rsidR="00BC5CC2" w:rsidRPr="00803989" w:rsidRDefault="00BC5CC2" w:rsidP="00BC5CC2">
      <w:pPr>
        <w:pStyle w:val="ListParagraph"/>
        <w:numPr>
          <w:ilvl w:val="0"/>
          <w:numId w:val="38"/>
        </w:numPr>
        <w:rPr>
          <w:rFonts w:ascii="Times New Roman" w:hAnsi="Times New Roman"/>
          <w:sz w:val="20"/>
          <w:szCs w:val="20"/>
          <w:lang w:val="cs-CZ"/>
        </w:rPr>
      </w:pPr>
      <w:proofErr w:type="spellStart"/>
      <w:r w:rsidRPr="00803989">
        <w:rPr>
          <w:rFonts w:ascii="Times New Roman" w:hAnsi="Times New Roman"/>
          <w:sz w:val="20"/>
          <w:szCs w:val="20"/>
        </w:rPr>
        <w:t>Např</w:t>
      </w:r>
      <w:proofErr w:type="spellEnd"/>
      <w:r w:rsidRPr="0080398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03989">
        <w:rPr>
          <w:rFonts w:ascii="Times New Roman" w:hAnsi="Times New Roman"/>
          <w:sz w:val="20"/>
          <w:szCs w:val="20"/>
        </w:rPr>
        <w:t>Zákon</w:t>
      </w:r>
      <w:proofErr w:type="spellEnd"/>
      <w:r w:rsidRPr="00803989">
        <w:rPr>
          <w:rFonts w:ascii="Times New Roman" w:hAnsi="Times New Roman"/>
          <w:sz w:val="20"/>
          <w:szCs w:val="20"/>
        </w:rPr>
        <w:t xml:space="preserve"> č. 101/2000 Sb., o </w:t>
      </w:r>
      <w:proofErr w:type="spellStart"/>
      <w:r w:rsidRPr="00803989">
        <w:rPr>
          <w:rFonts w:ascii="Times New Roman" w:hAnsi="Times New Roman"/>
          <w:sz w:val="20"/>
          <w:szCs w:val="20"/>
        </w:rPr>
        <w:t>ochraně</w:t>
      </w:r>
      <w:proofErr w:type="spellEnd"/>
      <w:r w:rsidRPr="008039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3989">
        <w:rPr>
          <w:rFonts w:ascii="Times New Roman" w:hAnsi="Times New Roman"/>
          <w:sz w:val="20"/>
          <w:szCs w:val="20"/>
        </w:rPr>
        <w:t>osobních</w:t>
      </w:r>
      <w:proofErr w:type="spellEnd"/>
      <w:r w:rsidRPr="008039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3989">
        <w:rPr>
          <w:rFonts w:ascii="Times New Roman" w:hAnsi="Times New Roman"/>
          <w:sz w:val="20"/>
          <w:szCs w:val="20"/>
        </w:rPr>
        <w:t>údajů</w:t>
      </w:r>
      <w:proofErr w:type="spellEnd"/>
      <w:r w:rsidRPr="0080398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03989">
        <w:rPr>
          <w:rFonts w:ascii="Times New Roman" w:hAnsi="Times New Roman"/>
          <w:sz w:val="20"/>
          <w:szCs w:val="20"/>
        </w:rPr>
        <w:t>zákon</w:t>
      </w:r>
      <w:proofErr w:type="spellEnd"/>
      <w:r w:rsidRPr="00803989">
        <w:rPr>
          <w:rFonts w:ascii="Times New Roman" w:hAnsi="Times New Roman"/>
          <w:sz w:val="20"/>
          <w:szCs w:val="20"/>
        </w:rPr>
        <w:t xml:space="preserve"> č. 21/1992 Sb</w:t>
      </w:r>
    </w:p>
    <w:p w:rsidR="00BC5CC2" w:rsidRPr="00F97A7B" w:rsidRDefault="00BC5CC2" w:rsidP="00BC5CC2">
      <w:pPr>
        <w:pStyle w:val="ListParagraph"/>
        <w:numPr>
          <w:ilvl w:val="0"/>
          <w:numId w:val="38"/>
        </w:numPr>
        <w:rPr>
          <w:rFonts w:ascii="Times New Roman" w:hAnsi="Times New Roman"/>
          <w:sz w:val="18"/>
          <w:szCs w:val="18"/>
        </w:rPr>
      </w:pPr>
      <w:proofErr w:type="spellStart"/>
      <w:r w:rsidRPr="00F97A7B">
        <w:rPr>
          <w:rFonts w:ascii="Times New Roman" w:hAnsi="Times New Roman"/>
          <w:sz w:val="18"/>
          <w:szCs w:val="18"/>
        </w:rPr>
        <w:t>Osobní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údaje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zahrnují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zejména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identifikační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údaje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F97A7B">
        <w:rPr>
          <w:rFonts w:ascii="Times New Roman" w:hAnsi="Times New Roman"/>
          <w:sz w:val="18"/>
          <w:szCs w:val="18"/>
        </w:rPr>
        <w:t>jméno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97A7B">
        <w:rPr>
          <w:rFonts w:ascii="Times New Roman" w:hAnsi="Times New Roman"/>
          <w:sz w:val="18"/>
          <w:szCs w:val="18"/>
        </w:rPr>
        <w:t>příjmení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97A7B">
        <w:rPr>
          <w:rFonts w:ascii="Times New Roman" w:hAnsi="Times New Roman"/>
          <w:sz w:val="18"/>
          <w:szCs w:val="18"/>
        </w:rPr>
        <w:t>titul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97A7B">
        <w:rPr>
          <w:rFonts w:ascii="Times New Roman" w:hAnsi="Times New Roman"/>
          <w:sz w:val="18"/>
          <w:szCs w:val="18"/>
        </w:rPr>
        <w:t>rodné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číslo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, datum </w:t>
      </w:r>
      <w:proofErr w:type="spellStart"/>
      <w:r w:rsidRPr="00F97A7B">
        <w:rPr>
          <w:rFonts w:ascii="Times New Roman" w:hAnsi="Times New Roman"/>
          <w:sz w:val="18"/>
          <w:szCs w:val="18"/>
        </w:rPr>
        <w:t>narození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97A7B">
        <w:rPr>
          <w:rFonts w:ascii="Times New Roman" w:hAnsi="Times New Roman"/>
          <w:sz w:val="18"/>
          <w:szCs w:val="18"/>
        </w:rPr>
        <w:t>adresa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97A7B">
        <w:rPr>
          <w:rFonts w:ascii="Times New Roman" w:hAnsi="Times New Roman"/>
          <w:sz w:val="18"/>
          <w:szCs w:val="18"/>
        </w:rPr>
        <w:t>číslo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průkazu</w:t>
      </w:r>
      <w:proofErr w:type="spellEnd"/>
      <w:r w:rsidRPr="00F97A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97A7B">
        <w:rPr>
          <w:rFonts w:ascii="Times New Roman" w:hAnsi="Times New Roman"/>
          <w:sz w:val="18"/>
          <w:szCs w:val="18"/>
        </w:rPr>
        <w:t>totož</w:t>
      </w:r>
      <w:r>
        <w:rPr>
          <w:rFonts w:ascii="Times New Roman" w:hAnsi="Times New Roman"/>
          <w:sz w:val="18"/>
          <w:szCs w:val="18"/>
        </w:rPr>
        <w:t>nosti</w:t>
      </w:r>
      <w:proofErr w:type="spellEnd"/>
      <w:r>
        <w:rPr>
          <w:rFonts w:ascii="Times New Roman" w:hAnsi="Times New Roman"/>
          <w:sz w:val="18"/>
          <w:szCs w:val="18"/>
        </w:rPr>
        <w:t xml:space="preserve">, IČ, DIČ </w:t>
      </w:r>
      <w:proofErr w:type="spellStart"/>
      <w:r>
        <w:rPr>
          <w:rFonts w:ascii="Times New Roman" w:hAnsi="Times New Roman"/>
          <w:sz w:val="18"/>
          <w:szCs w:val="18"/>
        </w:rPr>
        <w:t>apod</w:t>
      </w:r>
      <w:proofErr w:type="spellEnd"/>
      <w:r>
        <w:rPr>
          <w:rFonts w:ascii="Times New Roman" w:hAnsi="Times New Roman"/>
          <w:sz w:val="18"/>
          <w:szCs w:val="18"/>
        </w:rPr>
        <w:t>.)</w:t>
      </w:r>
    </w:p>
    <w:p w:rsidR="00B55EAE" w:rsidRDefault="00B55EAE" w:rsidP="00BC5CC2">
      <w:pPr>
        <w:jc w:val="center"/>
      </w:pPr>
    </w:p>
    <w:sectPr w:rsidR="00B55EAE" w:rsidSect="00A469D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24" w:right="992" w:bottom="964" w:left="1134" w:header="426" w:footer="51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FC" w:rsidRDefault="00F56EFC">
      <w:r>
        <w:separator/>
      </w:r>
    </w:p>
  </w:endnote>
  <w:endnote w:type="continuationSeparator" w:id="0">
    <w:p w:rsidR="00F56EFC" w:rsidRDefault="00F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3D" w:rsidRPr="00B3067B" w:rsidRDefault="00375433" w:rsidP="00375433">
    <w:pPr>
      <w:pStyle w:val="Footer"/>
      <w:rPr>
        <w:rStyle w:val="PageNumber"/>
        <w:sz w:val="16"/>
      </w:rPr>
    </w:pPr>
    <w:r w:rsidRPr="00B3067B">
      <w:t>2</w:t>
    </w:r>
    <w:r w:rsidR="00D96948">
      <w:t>03 Žádost o spotřebitelském úvěru 12/2016</w:t>
    </w:r>
    <w:r w:rsidR="0040793D" w:rsidRPr="00B3067B">
      <w:tab/>
    </w:r>
    <w:r w:rsidR="0040793D" w:rsidRPr="00B3067B">
      <w:rPr>
        <w:rStyle w:val="PageNumber"/>
        <w:sz w:val="16"/>
      </w:rPr>
      <w:fldChar w:fldCharType="begin"/>
    </w:r>
    <w:r w:rsidR="0040793D" w:rsidRPr="00B3067B">
      <w:rPr>
        <w:rStyle w:val="PageNumber"/>
        <w:sz w:val="16"/>
      </w:rPr>
      <w:instrText xml:space="preserve"> PAGE </w:instrText>
    </w:r>
    <w:r w:rsidR="0040793D" w:rsidRPr="00B3067B">
      <w:rPr>
        <w:rStyle w:val="PageNumber"/>
        <w:sz w:val="16"/>
      </w:rPr>
      <w:fldChar w:fldCharType="separate"/>
    </w:r>
    <w:r w:rsidR="0074662A">
      <w:rPr>
        <w:rStyle w:val="PageNumber"/>
        <w:noProof/>
        <w:sz w:val="16"/>
      </w:rPr>
      <w:t>5</w:t>
    </w:r>
    <w:r w:rsidR="0040793D" w:rsidRPr="00B3067B">
      <w:rPr>
        <w:rStyle w:val="PageNumber"/>
        <w:sz w:val="16"/>
      </w:rPr>
      <w:fldChar w:fldCharType="end"/>
    </w:r>
    <w:r w:rsidR="0040793D" w:rsidRPr="00B3067B">
      <w:rPr>
        <w:rStyle w:val="PageNumber"/>
        <w:sz w:val="16"/>
      </w:rPr>
      <w:t>/</w:t>
    </w:r>
    <w:r w:rsidR="0040793D" w:rsidRPr="00B3067B">
      <w:rPr>
        <w:rStyle w:val="PageNumber"/>
        <w:sz w:val="16"/>
      </w:rPr>
      <w:fldChar w:fldCharType="begin"/>
    </w:r>
    <w:r w:rsidR="0040793D" w:rsidRPr="00B3067B">
      <w:rPr>
        <w:rStyle w:val="PageNumber"/>
        <w:sz w:val="16"/>
      </w:rPr>
      <w:instrText xml:space="preserve"> NUMPAGES </w:instrText>
    </w:r>
    <w:r w:rsidR="0040793D" w:rsidRPr="00B3067B">
      <w:rPr>
        <w:rStyle w:val="PageNumber"/>
        <w:sz w:val="16"/>
      </w:rPr>
      <w:fldChar w:fldCharType="separate"/>
    </w:r>
    <w:r w:rsidR="0074662A">
      <w:rPr>
        <w:rStyle w:val="PageNumber"/>
        <w:noProof/>
        <w:sz w:val="16"/>
      </w:rPr>
      <w:t>5</w:t>
    </w:r>
    <w:r w:rsidR="0040793D" w:rsidRPr="00B3067B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3D" w:rsidRPr="00B3067B" w:rsidRDefault="00375433" w:rsidP="00B3067B">
    <w:pPr>
      <w:pStyle w:val="Footer"/>
      <w:rPr>
        <w:rStyle w:val="PageNumber"/>
        <w:sz w:val="16"/>
      </w:rPr>
    </w:pPr>
    <w:r w:rsidRPr="00B3067B">
      <w:t>203 Žádost o úvěr FO 10/2011</w:t>
    </w:r>
    <w:r w:rsidR="0040793D" w:rsidRPr="00B3067B">
      <w:tab/>
    </w:r>
    <w:r w:rsidR="0040793D" w:rsidRPr="00B3067B">
      <w:rPr>
        <w:rStyle w:val="PageNumber"/>
        <w:sz w:val="16"/>
      </w:rPr>
      <w:fldChar w:fldCharType="begin"/>
    </w:r>
    <w:r w:rsidR="0040793D" w:rsidRPr="00B3067B">
      <w:rPr>
        <w:rStyle w:val="PageNumber"/>
        <w:sz w:val="16"/>
      </w:rPr>
      <w:instrText xml:space="preserve"> PAGE </w:instrText>
    </w:r>
    <w:r w:rsidR="0040793D" w:rsidRPr="00B3067B">
      <w:rPr>
        <w:rStyle w:val="PageNumber"/>
        <w:sz w:val="16"/>
      </w:rPr>
      <w:fldChar w:fldCharType="separate"/>
    </w:r>
    <w:r w:rsidR="0074662A">
      <w:rPr>
        <w:rStyle w:val="PageNumber"/>
        <w:noProof/>
        <w:sz w:val="16"/>
      </w:rPr>
      <w:t>1</w:t>
    </w:r>
    <w:r w:rsidR="0040793D" w:rsidRPr="00B3067B">
      <w:rPr>
        <w:rStyle w:val="PageNumber"/>
        <w:sz w:val="16"/>
      </w:rPr>
      <w:fldChar w:fldCharType="end"/>
    </w:r>
    <w:r w:rsidR="0040793D" w:rsidRPr="00B3067B">
      <w:rPr>
        <w:rStyle w:val="PageNumber"/>
        <w:sz w:val="16"/>
      </w:rPr>
      <w:t>/</w:t>
    </w:r>
    <w:r w:rsidR="0040793D" w:rsidRPr="00B3067B">
      <w:rPr>
        <w:rStyle w:val="PageNumber"/>
        <w:sz w:val="16"/>
      </w:rPr>
      <w:fldChar w:fldCharType="begin"/>
    </w:r>
    <w:r w:rsidR="0040793D" w:rsidRPr="00B3067B">
      <w:rPr>
        <w:rStyle w:val="PageNumber"/>
        <w:sz w:val="16"/>
      </w:rPr>
      <w:instrText xml:space="preserve"> NUMPAGES </w:instrText>
    </w:r>
    <w:r w:rsidR="0040793D" w:rsidRPr="00B3067B">
      <w:rPr>
        <w:rStyle w:val="PageNumber"/>
        <w:sz w:val="16"/>
      </w:rPr>
      <w:fldChar w:fldCharType="separate"/>
    </w:r>
    <w:r w:rsidR="0074662A">
      <w:rPr>
        <w:rStyle w:val="PageNumber"/>
        <w:noProof/>
        <w:sz w:val="16"/>
      </w:rPr>
      <w:t>5</w:t>
    </w:r>
    <w:r w:rsidR="0040793D" w:rsidRPr="00B3067B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FC" w:rsidRDefault="00F56EFC">
      <w:r>
        <w:separator/>
      </w:r>
    </w:p>
  </w:footnote>
  <w:footnote w:type="continuationSeparator" w:id="0">
    <w:p w:rsidR="00F56EFC" w:rsidRDefault="00F5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81" w:rsidRPr="00AE7927" w:rsidRDefault="003363D2" w:rsidP="00F12F81">
    <w:pPr>
      <w:widowControl w:val="0"/>
      <w:autoSpaceDE w:val="0"/>
      <w:autoSpaceDN w:val="0"/>
      <w:adjustRightInd w:val="0"/>
      <w:spacing w:line="236" w:lineRule="auto"/>
      <w:ind w:left="34" w:right="1902"/>
      <w:rPr>
        <w:rFonts w:ascii="Times New Roman" w:hAnsi="Times New Roman"/>
        <w:b/>
        <w:bCs/>
        <w:spacing w:val="1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5203825</wp:posOffset>
          </wp:positionH>
          <wp:positionV relativeFrom="paragraph">
            <wp:posOffset>-83820</wp:posOffset>
          </wp:positionV>
          <wp:extent cx="1144270" cy="375285"/>
          <wp:effectExtent l="0" t="0" r="0" b="5715"/>
          <wp:wrapNone/>
          <wp:docPr id="3" name="Picture 3" descr="IDCC Euro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CC Euro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81" w:rsidRPr="00AE7927">
      <w:rPr>
        <w:rFonts w:ascii="Times New Roman" w:hAnsi="Times New Roman"/>
        <w:b/>
        <w:bCs/>
        <w:spacing w:val="1"/>
        <w:sz w:val="16"/>
        <w:szCs w:val="16"/>
      </w:rPr>
      <w:t>IDCC EUROPE Finance, a.s.</w:t>
    </w:r>
  </w:p>
  <w:p w:rsidR="00F12F81" w:rsidRPr="00AE7927" w:rsidRDefault="00F12F81" w:rsidP="00F12F81">
    <w:pPr>
      <w:widowControl w:val="0"/>
      <w:autoSpaceDE w:val="0"/>
      <w:autoSpaceDN w:val="0"/>
      <w:adjustRightInd w:val="0"/>
      <w:spacing w:line="236" w:lineRule="auto"/>
      <w:ind w:left="34" w:right="190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 Lužích 735/6, </w:t>
    </w:r>
    <w:r w:rsidRPr="00EC79C8">
      <w:rPr>
        <w:rFonts w:ascii="Times New Roman" w:hAnsi="Times New Roman"/>
        <w:sz w:val="16"/>
        <w:szCs w:val="16"/>
      </w:rPr>
      <w:t>142 00</w:t>
    </w:r>
    <w:r>
      <w:rPr>
        <w:rFonts w:ascii="Times New Roman" w:hAnsi="Times New Roman"/>
        <w:sz w:val="16"/>
        <w:szCs w:val="16"/>
      </w:rPr>
      <w:t>,</w:t>
    </w:r>
    <w:r w:rsidRPr="00AE792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Praha 4</w:t>
    </w:r>
  </w:p>
  <w:p w:rsidR="00F12F81" w:rsidRDefault="00F12F81" w:rsidP="00F12F81">
    <w:pPr>
      <w:pStyle w:val="Header"/>
      <w:tabs>
        <w:tab w:val="left" w:pos="1740"/>
      </w:tabs>
      <w:rPr>
        <w:rFonts w:ascii="Times New Roman" w:hAnsi="Times New Roman"/>
        <w:color w:val="0000FF"/>
        <w:spacing w:val="-1"/>
        <w:sz w:val="16"/>
        <w:szCs w:val="16"/>
      </w:rPr>
    </w:pPr>
    <w:r w:rsidRPr="00AE7927">
      <w:rPr>
        <w:rFonts w:ascii="Times New Roman" w:hAnsi="Times New Roman"/>
        <w:sz w:val="16"/>
        <w:szCs w:val="16"/>
      </w:rPr>
      <w:t>e</w:t>
    </w:r>
    <w:r w:rsidRPr="00AE7927">
      <w:rPr>
        <w:rFonts w:ascii="Times New Roman" w:hAnsi="Times New Roman"/>
        <w:spacing w:val="-4"/>
        <w:sz w:val="16"/>
        <w:szCs w:val="16"/>
      </w:rPr>
      <w:t>m</w:t>
    </w:r>
    <w:r w:rsidRPr="00AE7927">
      <w:rPr>
        <w:rFonts w:ascii="Times New Roman" w:hAnsi="Times New Roman"/>
        <w:spacing w:val="3"/>
        <w:sz w:val="16"/>
        <w:szCs w:val="16"/>
      </w:rPr>
      <w:t>a</w:t>
    </w:r>
    <w:r w:rsidRPr="00AE7927">
      <w:rPr>
        <w:rFonts w:ascii="Times New Roman" w:hAnsi="Times New Roman"/>
        <w:sz w:val="16"/>
        <w:szCs w:val="16"/>
      </w:rPr>
      <w:t>il:</w:t>
    </w:r>
    <w:r w:rsidRPr="00AE7927">
      <w:rPr>
        <w:rFonts w:ascii="Times New Roman" w:hAnsi="Times New Roman"/>
        <w:spacing w:val="-1"/>
        <w:sz w:val="16"/>
        <w:szCs w:val="16"/>
      </w:rPr>
      <w:t xml:space="preserve"> </w:t>
    </w:r>
    <w:hyperlink r:id="rId2" w:history="1">
      <w:r w:rsidRPr="009B2AF1">
        <w:rPr>
          <w:rStyle w:val="Hyperlink"/>
          <w:rFonts w:ascii="Times New Roman" w:hAnsi="Times New Roman"/>
          <w:spacing w:val="2"/>
          <w:sz w:val="16"/>
          <w:szCs w:val="16"/>
          <w:u w:val="none"/>
        </w:rPr>
        <w:t>i</w:t>
      </w:r>
      <w:r w:rsidRPr="009B2AF1">
        <w:rPr>
          <w:rStyle w:val="Hyperlink"/>
          <w:rFonts w:ascii="Times New Roman" w:hAnsi="Times New Roman"/>
          <w:spacing w:val="-1"/>
          <w:sz w:val="16"/>
          <w:szCs w:val="16"/>
          <w:u w:val="none"/>
        </w:rPr>
        <w:t>nf</w:t>
      </w:r>
      <w:r w:rsidRPr="009B2AF1">
        <w:rPr>
          <w:rStyle w:val="Hyperlink"/>
          <w:rFonts w:ascii="Times New Roman" w:hAnsi="Times New Roman"/>
          <w:spacing w:val="4"/>
          <w:sz w:val="16"/>
          <w:szCs w:val="16"/>
          <w:u w:val="none"/>
        </w:rPr>
        <w:t>o</w:t>
      </w:r>
      <w:r w:rsidRPr="009B2AF1">
        <w:rPr>
          <w:rStyle w:val="Hyperlink"/>
          <w:rFonts w:ascii="Times New Roman" w:hAnsi="Times New Roman"/>
          <w:spacing w:val="-1"/>
          <w:sz w:val="16"/>
          <w:szCs w:val="16"/>
          <w:u w:val="none"/>
        </w:rPr>
        <w:t>@idcceurope</w:t>
      </w:r>
      <w:r w:rsidRPr="009B2AF1">
        <w:rPr>
          <w:rStyle w:val="Hyperlink"/>
          <w:rFonts w:ascii="Times New Roman" w:hAnsi="Times New Roman"/>
          <w:spacing w:val="1"/>
          <w:sz w:val="16"/>
          <w:szCs w:val="16"/>
          <w:u w:val="none"/>
        </w:rPr>
        <w:t>.</w:t>
      </w:r>
    </w:hyperlink>
    <w:r w:rsidRPr="0083449E">
      <w:rPr>
        <w:rFonts w:ascii="Times New Roman" w:hAnsi="Times New Roman"/>
        <w:color w:val="0000FF"/>
        <w:spacing w:val="-1"/>
        <w:sz w:val="16"/>
        <w:szCs w:val="16"/>
      </w:rPr>
      <w:t>com</w:t>
    </w:r>
    <w:r w:rsidRPr="00AE7927">
      <w:rPr>
        <w:rFonts w:ascii="Times New Roman" w:hAnsi="Times New Roman"/>
        <w:color w:val="000000"/>
        <w:sz w:val="16"/>
        <w:szCs w:val="16"/>
      </w:rPr>
      <w:t>,</w:t>
    </w:r>
    <w:r w:rsidRPr="00AE7927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AE7927">
      <w:rPr>
        <w:rFonts w:ascii="Times New Roman" w:hAnsi="Times New Roman"/>
        <w:color w:val="000000"/>
        <w:spacing w:val="-2"/>
        <w:sz w:val="16"/>
        <w:szCs w:val="16"/>
      </w:rPr>
      <w:t>w</w:t>
    </w:r>
    <w:r w:rsidRPr="00AE7927">
      <w:rPr>
        <w:rFonts w:ascii="Times New Roman" w:hAnsi="Times New Roman"/>
        <w:color w:val="000000"/>
        <w:sz w:val="16"/>
        <w:szCs w:val="16"/>
      </w:rPr>
      <w:t>e</w:t>
    </w:r>
    <w:r w:rsidRPr="00AE7927">
      <w:rPr>
        <w:rFonts w:ascii="Times New Roman" w:hAnsi="Times New Roman"/>
        <w:color w:val="000000"/>
        <w:spacing w:val="1"/>
        <w:sz w:val="16"/>
        <w:szCs w:val="16"/>
      </w:rPr>
      <w:t>b</w:t>
    </w:r>
    <w:r w:rsidRPr="00AE7927">
      <w:rPr>
        <w:rFonts w:ascii="Times New Roman" w:hAnsi="Times New Roman"/>
        <w:color w:val="000000"/>
        <w:sz w:val="16"/>
        <w:szCs w:val="16"/>
      </w:rPr>
      <w:t>:</w:t>
    </w:r>
    <w:r w:rsidRPr="00AE7927"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 w:rsidRPr="00AE7927">
      <w:rPr>
        <w:rFonts w:ascii="Times New Roman" w:hAnsi="Times New Roman"/>
        <w:color w:val="0000FF"/>
        <w:spacing w:val="-47"/>
        <w:sz w:val="16"/>
        <w:szCs w:val="16"/>
      </w:rPr>
      <w:t xml:space="preserve"> </w:t>
    </w:r>
    <w:hyperlink r:id="rId3" w:history="1">
      <w:r w:rsidRPr="001A6455">
        <w:rPr>
          <w:rStyle w:val="Hyperlink"/>
          <w:rFonts w:ascii="Times New Roman" w:hAnsi="Times New Roman"/>
          <w:spacing w:val="2"/>
          <w:sz w:val="16"/>
          <w:szCs w:val="16"/>
        </w:rPr>
        <w:t>www.</w:t>
      </w:r>
      <w:r w:rsidRPr="001A6455">
        <w:rPr>
          <w:rStyle w:val="Hyperlink"/>
          <w:rFonts w:ascii="Times New Roman" w:hAnsi="Times New Roman"/>
          <w:spacing w:val="-1"/>
          <w:sz w:val="16"/>
          <w:szCs w:val="16"/>
        </w:rPr>
        <w:t>idcceurope</w:t>
      </w:r>
      <w:r w:rsidRPr="001A6455">
        <w:rPr>
          <w:rStyle w:val="Hyperlink"/>
          <w:rFonts w:ascii="Times New Roman" w:hAnsi="Times New Roman"/>
          <w:spacing w:val="1"/>
          <w:sz w:val="16"/>
          <w:szCs w:val="16"/>
        </w:rPr>
        <w:t>.</w:t>
      </w:r>
      <w:r w:rsidRPr="001A6455">
        <w:rPr>
          <w:rStyle w:val="Hyperlink"/>
          <w:rFonts w:ascii="Times New Roman" w:hAnsi="Times New Roman"/>
          <w:spacing w:val="-1"/>
          <w:sz w:val="16"/>
          <w:szCs w:val="16"/>
        </w:rPr>
        <w:t>com</w:t>
      </w:r>
    </w:hyperlink>
  </w:p>
  <w:p w:rsidR="00614223" w:rsidRDefault="00614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23" w:rsidRPr="00AE7927" w:rsidRDefault="003363D2" w:rsidP="00614223">
    <w:pPr>
      <w:widowControl w:val="0"/>
      <w:autoSpaceDE w:val="0"/>
      <w:autoSpaceDN w:val="0"/>
      <w:adjustRightInd w:val="0"/>
      <w:spacing w:line="236" w:lineRule="auto"/>
      <w:ind w:left="34" w:right="1902"/>
      <w:rPr>
        <w:rFonts w:ascii="Times New Roman" w:hAnsi="Times New Roman"/>
        <w:b/>
        <w:bCs/>
        <w:spacing w:val="1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5203825</wp:posOffset>
          </wp:positionH>
          <wp:positionV relativeFrom="paragraph">
            <wp:posOffset>-83820</wp:posOffset>
          </wp:positionV>
          <wp:extent cx="1144270" cy="375285"/>
          <wp:effectExtent l="0" t="0" r="0" b="5715"/>
          <wp:wrapNone/>
          <wp:docPr id="1" name="Picture 1" descr="IDCC Euro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CC Euro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223" w:rsidRPr="00AE7927">
      <w:rPr>
        <w:rFonts w:ascii="Times New Roman" w:hAnsi="Times New Roman"/>
        <w:b/>
        <w:bCs/>
        <w:spacing w:val="1"/>
        <w:sz w:val="16"/>
        <w:szCs w:val="16"/>
      </w:rPr>
      <w:t>IDCC EUROPE Finance, a.s.</w:t>
    </w:r>
  </w:p>
  <w:p w:rsidR="00614223" w:rsidRPr="00AE7927" w:rsidRDefault="00614223" w:rsidP="00614223">
    <w:pPr>
      <w:widowControl w:val="0"/>
      <w:autoSpaceDE w:val="0"/>
      <w:autoSpaceDN w:val="0"/>
      <w:adjustRightInd w:val="0"/>
      <w:spacing w:line="236" w:lineRule="auto"/>
      <w:ind w:left="34" w:right="190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 Lužích 735/6, </w:t>
    </w:r>
    <w:r w:rsidRPr="00EC79C8">
      <w:rPr>
        <w:rFonts w:ascii="Times New Roman" w:hAnsi="Times New Roman"/>
        <w:sz w:val="16"/>
        <w:szCs w:val="16"/>
      </w:rPr>
      <w:t>142 00</w:t>
    </w:r>
    <w:r>
      <w:rPr>
        <w:rFonts w:ascii="Times New Roman" w:hAnsi="Times New Roman"/>
        <w:sz w:val="16"/>
        <w:szCs w:val="16"/>
      </w:rPr>
      <w:t>,</w:t>
    </w:r>
    <w:r w:rsidRPr="00AE792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Praha 4</w:t>
    </w:r>
  </w:p>
  <w:p w:rsidR="00614223" w:rsidRPr="00AE7927" w:rsidRDefault="00614223" w:rsidP="00614223">
    <w:pPr>
      <w:widowControl w:val="0"/>
      <w:autoSpaceDE w:val="0"/>
      <w:autoSpaceDN w:val="0"/>
      <w:adjustRightInd w:val="0"/>
      <w:spacing w:line="236" w:lineRule="auto"/>
      <w:ind w:left="34" w:right="3036"/>
      <w:rPr>
        <w:rFonts w:ascii="Times New Roman" w:hAnsi="Times New Roman"/>
        <w:sz w:val="16"/>
        <w:szCs w:val="16"/>
      </w:rPr>
    </w:pPr>
    <w:r w:rsidRPr="00AE7927">
      <w:rPr>
        <w:rFonts w:ascii="Times New Roman" w:hAnsi="Times New Roman"/>
        <w:sz w:val="16"/>
        <w:szCs w:val="16"/>
      </w:rPr>
      <w:t>tel</w:t>
    </w:r>
    <w:r w:rsidRPr="00AE7927">
      <w:rPr>
        <w:rFonts w:ascii="Times New Roman" w:hAnsi="Times New Roman"/>
        <w:spacing w:val="1"/>
        <w:sz w:val="16"/>
        <w:szCs w:val="16"/>
      </w:rPr>
      <w:t>.</w:t>
    </w:r>
    <w:r w:rsidRPr="00AE7927">
      <w:rPr>
        <w:rFonts w:ascii="Times New Roman" w:hAnsi="Times New Roman"/>
        <w:sz w:val="16"/>
        <w:szCs w:val="16"/>
      </w:rPr>
      <w:t>:</w:t>
    </w:r>
    <w:r>
      <w:rPr>
        <w:rFonts w:ascii="Times New Roman" w:hAnsi="Times New Roman"/>
        <w:sz w:val="16"/>
        <w:szCs w:val="16"/>
      </w:rPr>
      <w:t xml:space="preserve"> </w:t>
    </w:r>
    <w:r w:rsidR="0011384A">
      <w:rPr>
        <w:rFonts w:ascii="Times New Roman" w:hAnsi="Times New Roman"/>
        <w:sz w:val="16"/>
        <w:szCs w:val="16"/>
      </w:rPr>
      <w:t>773 899 899 – 775 65 88 99</w:t>
    </w:r>
  </w:p>
  <w:p w:rsidR="00614223" w:rsidRDefault="00614223" w:rsidP="00614223">
    <w:pPr>
      <w:pStyle w:val="Header"/>
      <w:tabs>
        <w:tab w:val="left" w:pos="1740"/>
      </w:tabs>
      <w:rPr>
        <w:rFonts w:ascii="Times New Roman" w:hAnsi="Times New Roman"/>
        <w:color w:val="0000FF"/>
        <w:spacing w:val="-1"/>
        <w:sz w:val="16"/>
        <w:szCs w:val="16"/>
      </w:rPr>
    </w:pPr>
    <w:r w:rsidRPr="00AE7927">
      <w:rPr>
        <w:rFonts w:ascii="Times New Roman" w:hAnsi="Times New Roman"/>
        <w:sz w:val="16"/>
        <w:szCs w:val="16"/>
      </w:rPr>
      <w:t>e</w:t>
    </w:r>
    <w:r w:rsidRPr="00AE7927">
      <w:rPr>
        <w:rFonts w:ascii="Times New Roman" w:hAnsi="Times New Roman"/>
        <w:spacing w:val="-4"/>
        <w:sz w:val="16"/>
        <w:szCs w:val="16"/>
      </w:rPr>
      <w:t>m</w:t>
    </w:r>
    <w:r w:rsidRPr="00AE7927">
      <w:rPr>
        <w:rFonts w:ascii="Times New Roman" w:hAnsi="Times New Roman"/>
        <w:spacing w:val="3"/>
        <w:sz w:val="16"/>
        <w:szCs w:val="16"/>
      </w:rPr>
      <w:t>a</w:t>
    </w:r>
    <w:r w:rsidRPr="00AE7927">
      <w:rPr>
        <w:rFonts w:ascii="Times New Roman" w:hAnsi="Times New Roman"/>
        <w:sz w:val="16"/>
        <w:szCs w:val="16"/>
      </w:rPr>
      <w:t>il:</w:t>
    </w:r>
    <w:r w:rsidRPr="00AE7927">
      <w:rPr>
        <w:rFonts w:ascii="Times New Roman" w:hAnsi="Times New Roman"/>
        <w:spacing w:val="-1"/>
        <w:sz w:val="16"/>
        <w:szCs w:val="16"/>
      </w:rPr>
      <w:t xml:space="preserve"> </w:t>
    </w:r>
    <w:hyperlink r:id="rId2" w:history="1">
      <w:r w:rsidRPr="009B2AF1">
        <w:rPr>
          <w:rStyle w:val="Hyperlink"/>
          <w:rFonts w:ascii="Times New Roman" w:hAnsi="Times New Roman"/>
          <w:spacing w:val="2"/>
          <w:sz w:val="16"/>
          <w:szCs w:val="16"/>
          <w:u w:val="none"/>
        </w:rPr>
        <w:t>i</w:t>
      </w:r>
      <w:r w:rsidRPr="009B2AF1">
        <w:rPr>
          <w:rStyle w:val="Hyperlink"/>
          <w:rFonts w:ascii="Times New Roman" w:hAnsi="Times New Roman"/>
          <w:spacing w:val="-1"/>
          <w:sz w:val="16"/>
          <w:szCs w:val="16"/>
          <w:u w:val="none"/>
        </w:rPr>
        <w:t>nf</w:t>
      </w:r>
      <w:r w:rsidRPr="009B2AF1">
        <w:rPr>
          <w:rStyle w:val="Hyperlink"/>
          <w:rFonts w:ascii="Times New Roman" w:hAnsi="Times New Roman"/>
          <w:spacing w:val="4"/>
          <w:sz w:val="16"/>
          <w:szCs w:val="16"/>
          <w:u w:val="none"/>
        </w:rPr>
        <w:t>o</w:t>
      </w:r>
      <w:r w:rsidRPr="009B2AF1">
        <w:rPr>
          <w:rStyle w:val="Hyperlink"/>
          <w:rFonts w:ascii="Times New Roman" w:hAnsi="Times New Roman"/>
          <w:spacing w:val="-1"/>
          <w:sz w:val="16"/>
          <w:szCs w:val="16"/>
          <w:u w:val="none"/>
        </w:rPr>
        <w:t>@idcceurope</w:t>
      </w:r>
      <w:r w:rsidRPr="009B2AF1">
        <w:rPr>
          <w:rStyle w:val="Hyperlink"/>
          <w:rFonts w:ascii="Times New Roman" w:hAnsi="Times New Roman"/>
          <w:spacing w:val="1"/>
          <w:sz w:val="16"/>
          <w:szCs w:val="16"/>
          <w:u w:val="none"/>
        </w:rPr>
        <w:t>.</w:t>
      </w:r>
    </w:hyperlink>
    <w:r w:rsidRPr="0083449E">
      <w:rPr>
        <w:rFonts w:ascii="Times New Roman" w:hAnsi="Times New Roman"/>
        <w:color w:val="0000FF"/>
        <w:spacing w:val="-1"/>
        <w:sz w:val="16"/>
        <w:szCs w:val="16"/>
      </w:rPr>
      <w:t>com</w:t>
    </w:r>
    <w:r w:rsidRPr="00AE7927">
      <w:rPr>
        <w:rFonts w:ascii="Times New Roman" w:hAnsi="Times New Roman"/>
        <w:color w:val="000000"/>
        <w:sz w:val="16"/>
        <w:szCs w:val="16"/>
      </w:rPr>
      <w:t>,</w:t>
    </w:r>
    <w:r w:rsidRPr="00AE7927"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 w:rsidRPr="00AE7927">
      <w:rPr>
        <w:rFonts w:ascii="Times New Roman" w:hAnsi="Times New Roman"/>
        <w:color w:val="000000"/>
        <w:spacing w:val="-2"/>
        <w:sz w:val="16"/>
        <w:szCs w:val="16"/>
      </w:rPr>
      <w:t>w</w:t>
    </w:r>
    <w:r w:rsidRPr="00AE7927">
      <w:rPr>
        <w:rFonts w:ascii="Times New Roman" w:hAnsi="Times New Roman"/>
        <w:color w:val="000000"/>
        <w:sz w:val="16"/>
        <w:szCs w:val="16"/>
      </w:rPr>
      <w:t>e</w:t>
    </w:r>
    <w:r w:rsidRPr="00AE7927">
      <w:rPr>
        <w:rFonts w:ascii="Times New Roman" w:hAnsi="Times New Roman"/>
        <w:color w:val="000000"/>
        <w:spacing w:val="1"/>
        <w:sz w:val="16"/>
        <w:szCs w:val="16"/>
      </w:rPr>
      <w:t>b</w:t>
    </w:r>
    <w:r w:rsidRPr="00AE7927">
      <w:rPr>
        <w:rFonts w:ascii="Times New Roman" w:hAnsi="Times New Roman"/>
        <w:color w:val="000000"/>
        <w:sz w:val="16"/>
        <w:szCs w:val="16"/>
      </w:rPr>
      <w:t>:</w:t>
    </w:r>
    <w:r w:rsidRPr="00AE7927"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 w:rsidRPr="00AE7927">
      <w:rPr>
        <w:rFonts w:ascii="Times New Roman" w:hAnsi="Times New Roman"/>
        <w:color w:val="0000FF"/>
        <w:spacing w:val="-47"/>
        <w:sz w:val="16"/>
        <w:szCs w:val="16"/>
      </w:rPr>
      <w:t xml:space="preserve"> </w:t>
    </w:r>
    <w:hyperlink r:id="rId3" w:history="1">
      <w:r w:rsidRPr="001A6455">
        <w:rPr>
          <w:rStyle w:val="Hyperlink"/>
          <w:rFonts w:ascii="Times New Roman" w:hAnsi="Times New Roman"/>
          <w:spacing w:val="2"/>
          <w:sz w:val="16"/>
          <w:szCs w:val="16"/>
        </w:rPr>
        <w:t>www.</w:t>
      </w:r>
      <w:r w:rsidRPr="001A6455">
        <w:rPr>
          <w:rStyle w:val="Hyperlink"/>
          <w:rFonts w:ascii="Times New Roman" w:hAnsi="Times New Roman"/>
          <w:spacing w:val="-1"/>
          <w:sz w:val="16"/>
          <w:szCs w:val="16"/>
        </w:rPr>
        <w:t>idcceurope</w:t>
      </w:r>
      <w:r w:rsidRPr="001A6455">
        <w:rPr>
          <w:rStyle w:val="Hyperlink"/>
          <w:rFonts w:ascii="Times New Roman" w:hAnsi="Times New Roman"/>
          <w:spacing w:val="1"/>
          <w:sz w:val="16"/>
          <w:szCs w:val="16"/>
        </w:rPr>
        <w:t>.</w:t>
      </w:r>
      <w:r w:rsidRPr="001A6455">
        <w:rPr>
          <w:rStyle w:val="Hyperlink"/>
          <w:rFonts w:ascii="Times New Roman" w:hAnsi="Times New Roman"/>
          <w:spacing w:val="-1"/>
          <w:sz w:val="16"/>
          <w:szCs w:val="16"/>
        </w:rPr>
        <w:t>com</w:t>
      </w:r>
    </w:hyperlink>
  </w:p>
  <w:p w:rsidR="0040793D" w:rsidRDefault="0040793D" w:rsidP="00933510">
    <w:pPr>
      <w:pStyle w:val="Header"/>
      <w:tabs>
        <w:tab w:val="right" w:pos="10260"/>
      </w:tabs>
      <w:spacing w:after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210A7"/>
    <w:multiLevelType w:val="singleLevel"/>
    <w:tmpl w:val="372E725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">
    <w:nsid w:val="0BCC4C25"/>
    <w:multiLevelType w:val="hybridMultilevel"/>
    <w:tmpl w:val="B6707BC8"/>
    <w:lvl w:ilvl="0" w:tplc="51A0C2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054"/>
    <w:multiLevelType w:val="multilevel"/>
    <w:tmpl w:val="BED2FA5A"/>
    <w:lvl w:ilvl="0">
      <w:start w:val="1"/>
      <w:numFmt w:val="decimal"/>
      <w:lvlText w:val="%1. "/>
      <w:lvlJc w:val="left"/>
      <w:pPr>
        <w:tabs>
          <w:tab w:val="num" w:pos="425"/>
        </w:tabs>
        <w:ind w:left="708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0D9137F5"/>
    <w:multiLevelType w:val="multilevel"/>
    <w:tmpl w:val="BED2FA5A"/>
    <w:styleLink w:val="BodC"/>
    <w:lvl w:ilvl="0">
      <w:start w:val="1"/>
      <w:numFmt w:val="decimal"/>
      <w:lvlText w:val="%1. "/>
      <w:lvlJc w:val="left"/>
      <w:pPr>
        <w:tabs>
          <w:tab w:val="num" w:pos="425"/>
        </w:tabs>
        <w:ind w:left="708" w:hanging="28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>
    <w:nsid w:val="0E451B0B"/>
    <w:multiLevelType w:val="multilevel"/>
    <w:tmpl w:val="BED2FA5A"/>
    <w:lvl w:ilvl="0">
      <w:start w:val="1"/>
      <w:numFmt w:val="decimal"/>
      <w:lvlText w:val="%1. "/>
      <w:lvlJc w:val="left"/>
      <w:pPr>
        <w:tabs>
          <w:tab w:val="num" w:pos="425"/>
        </w:tabs>
        <w:ind w:left="708" w:hanging="28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0E562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98156F"/>
    <w:multiLevelType w:val="hybridMultilevel"/>
    <w:tmpl w:val="28EC5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91570"/>
    <w:multiLevelType w:val="hybridMultilevel"/>
    <w:tmpl w:val="73FACC54"/>
    <w:lvl w:ilvl="0" w:tplc="040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>
    <w:nsid w:val="187D2B73"/>
    <w:multiLevelType w:val="hybridMultilevel"/>
    <w:tmpl w:val="31E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601F0"/>
    <w:multiLevelType w:val="hybridMultilevel"/>
    <w:tmpl w:val="2B7817DC"/>
    <w:lvl w:ilvl="0" w:tplc="F48E8B5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B036D61"/>
    <w:multiLevelType w:val="singleLevel"/>
    <w:tmpl w:val="C06432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2">
    <w:nsid w:val="2054015F"/>
    <w:multiLevelType w:val="hybridMultilevel"/>
    <w:tmpl w:val="1CDA55BA"/>
    <w:lvl w:ilvl="0" w:tplc="1592C26C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>
    <w:nsid w:val="20FE6096"/>
    <w:multiLevelType w:val="singleLevel"/>
    <w:tmpl w:val="46E89E7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4">
    <w:nsid w:val="28587D5F"/>
    <w:multiLevelType w:val="multilevel"/>
    <w:tmpl w:val="A2981976"/>
    <w:lvl w:ilvl="0">
      <w:start w:val="1"/>
      <w:numFmt w:val="decimal"/>
      <w:lvlText w:val="%1. "/>
      <w:lvlJc w:val="left"/>
      <w:pPr>
        <w:tabs>
          <w:tab w:val="num" w:pos="425"/>
        </w:tabs>
        <w:ind w:left="708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>
    <w:nsid w:val="28C07B2E"/>
    <w:multiLevelType w:val="hybridMultilevel"/>
    <w:tmpl w:val="D87213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D2398D"/>
    <w:multiLevelType w:val="singleLevel"/>
    <w:tmpl w:val="2636307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7">
    <w:nsid w:val="32C85FE7"/>
    <w:multiLevelType w:val="hybridMultilevel"/>
    <w:tmpl w:val="B91AB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63C5B"/>
    <w:multiLevelType w:val="singleLevel"/>
    <w:tmpl w:val="80B088F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9">
    <w:nsid w:val="39082F78"/>
    <w:multiLevelType w:val="multilevel"/>
    <w:tmpl w:val="BED2FA5A"/>
    <w:numStyleLink w:val="BodC"/>
  </w:abstractNum>
  <w:abstractNum w:abstractNumId="20">
    <w:nsid w:val="39AF29B5"/>
    <w:multiLevelType w:val="singleLevel"/>
    <w:tmpl w:val="9294CF6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1">
    <w:nsid w:val="3AC3056F"/>
    <w:multiLevelType w:val="singleLevel"/>
    <w:tmpl w:val="2E028A54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>
    <w:nsid w:val="3BA9766D"/>
    <w:multiLevelType w:val="singleLevel"/>
    <w:tmpl w:val="1EF296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FFB549A"/>
    <w:multiLevelType w:val="singleLevel"/>
    <w:tmpl w:val="B930E18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4">
    <w:nsid w:val="40E66F4F"/>
    <w:multiLevelType w:val="hybridMultilevel"/>
    <w:tmpl w:val="121055AA"/>
    <w:lvl w:ilvl="0" w:tplc="C0704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DB3660"/>
    <w:multiLevelType w:val="singleLevel"/>
    <w:tmpl w:val="8BDE2E3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6">
    <w:nsid w:val="468E041F"/>
    <w:multiLevelType w:val="hybridMultilevel"/>
    <w:tmpl w:val="64F2EE32"/>
    <w:lvl w:ilvl="0" w:tplc="0ADE5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26878"/>
    <w:multiLevelType w:val="multilevel"/>
    <w:tmpl w:val="3900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7064E9D"/>
    <w:multiLevelType w:val="hybridMultilevel"/>
    <w:tmpl w:val="237EF38C"/>
    <w:lvl w:ilvl="0" w:tplc="25768094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09450B"/>
    <w:multiLevelType w:val="singleLevel"/>
    <w:tmpl w:val="8ADECDB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30">
    <w:nsid w:val="5E41307C"/>
    <w:multiLevelType w:val="hybridMultilevel"/>
    <w:tmpl w:val="C3C4E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375F4"/>
    <w:multiLevelType w:val="singleLevel"/>
    <w:tmpl w:val="C114CA3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32">
    <w:nsid w:val="6BCE0291"/>
    <w:multiLevelType w:val="singleLevel"/>
    <w:tmpl w:val="5B18063A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33">
    <w:nsid w:val="6EE344EE"/>
    <w:multiLevelType w:val="singleLevel"/>
    <w:tmpl w:val="006EE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866379B"/>
    <w:multiLevelType w:val="singleLevel"/>
    <w:tmpl w:val="C84234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5">
    <w:nsid w:val="79144043"/>
    <w:multiLevelType w:val="hybridMultilevel"/>
    <w:tmpl w:val="D55A691E"/>
    <w:lvl w:ilvl="0" w:tplc="1BE47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C6672D"/>
    <w:multiLevelType w:val="singleLevel"/>
    <w:tmpl w:val="FFAC1CD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37">
    <w:nsid w:val="7EC40805"/>
    <w:multiLevelType w:val="singleLevel"/>
    <w:tmpl w:val="BE069DD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37"/>
  </w:num>
  <w:num w:numId="5">
    <w:abstractNumId w:val="20"/>
  </w:num>
  <w:num w:numId="6">
    <w:abstractNumId w:val="16"/>
  </w:num>
  <w:num w:numId="7">
    <w:abstractNumId w:val="25"/>
  </w:num>
  <w:num w:numId="8">
    <w:abstractNumId w:val="18"/>
  </w:num>
  <w:num w:numId="9">
    <w:abstractNumId w:val="23"/>
  </w:num>
  <w:num w:numId="10">
    <w:abstractNumId w:val="31"/>
  </w:num>
  <w:num w:numId="11">
    <w:abstractNumId w:val="13"/>
  </w:num>
  <w:num w:numId="12">
    <w:abstractNumId w:val="1"/>
  </w:num>
  <w:num w:numId="13">
    <w:abstractNumId w:val="36"/>
  </w:num>
  <w:num w:numId="14">
    <w:abstractNumId w:val="0"/>
    <w:lvlOverride w:ilvl="0">
      <w:lvl w:ilvl="0">
        <w:start w:val="1"/>
        <w:numFmt w:val="bullet"/>
        <w:lvlText w:val="­"/>
        <w:legacy w:legacy="1" w:legacySpace="0" w:legacyIndent="170"/>
        <w:lvlJc w:val="left"/>
        <w:pPr>
          <w:ind w:left="880" w:hanging="170"/>
        </w:pPr>
        <w:rPr>
          <w:rFonts w:ascii="Arial" w:hAnsi="Arial" w:hint="default"/>
        </w:rPr>
      </w:lvl>
    </w:lvlOverride>
  </w:num>
  <w:num w:numId="15">
    <w:abstractNumId w:val="32"/>
  </w:num>
  <w:num w:numId="16">
    <w:abstractNumId w:val="33"/>
  </w:num>
  <w:num w:numId="17">
    <w:abstractNumId w:val="6"/>
  </w:num>
  <w:num w:numId="18">
    <w:abstractNumId w:val="34"/>
  </w:num>
  <w:num w:numId="19">
    <w:abstractNumId w:val="29"/>
  </w:num>
  <w:num w:numId="20">
    <w:abstractNumId w:val="24"/>
  </w:num>
  <w:num w:numId="21">
    <w:abstractNumId w:val="27"/>
  </w:num>
  <w:num w:numId="22">
    <w:abstractNumId w:val="15"/>
  </w:num>
  <w:num w:numId="23">
    <w:abstractNumId w:val="7"/>
  </w:num>
  <w:num w:numId="24">
    <w:abstractNumId w:val="10"/>
  </w:num>
  <w:num w:numId="25">
    <w:abstractNumId w:val="28"/>
  </w:num>
  <w:num w:numId="26">
    <w:abstractNumId w:val="8"/>
  </w:num>
  <w:num w:numId="27">
    <w:abstractNumId w:val="19"/>
  </w:num>
  <w:num w:numId="28">
    <w:abstractNumId w:val="12"/>
  </w:num>
  <w:num w:numId="29">
    <w:abstractNumId w:val="14"/>
  </w:num>
  <w:num w:numId="30">
    <w:abstractNumId w:val="3"/>
  </w:num>
  <w:num w:numId="31">
    <w:abstractNumId w:val="4"/>
  </w:num>
  <w:num w:numId="32">
    <w:abstractNumId w:val="5"/>
  </w:num>
  <w:num w:numId="33">
    <w:abstractNumId w:val="2"/>
  </w:num>
  <w:num w:numId="34">
    <w:abstractNumId w:val="9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B3"/>
    <w:rsid w:val="00000387"/>
    <w:rsid w:val="000006A7"/>
    <w:rsid w:val="00004ED6"/>
    <w:rsid w:val="0000673A"/>
    <w:rsid w:val="000116D6"/>
    <w:rsid w:val="00015C77"/>
    <w:rsid w:val="000179FD"/>
    <w:rsid w:val="0002038F"/>
    <w:rsid w:val="000204E8"/>
    <w:rsid w:val="00022338"/>
    <w:rsid w:val="00026E37"/>
    <w:rsid w:val="00031479"/>
    <w:rsid w:val="00031A21"/>
    <w:rsid w:val="00031E11"/>
    <w:rsid w:val="00035171"/>
    <w:rsid w:val="00035B51"/>
    <w:rsid w:val="00035CB4"/>
    <w:rsid w:val="0004096B"/>
    <w:rsid w:val="00051424"/>
    <w:rsid w:val="0005491C"/>
    <w:rsid w:val="00056391"/>
    <w:rsid w:val="00061D4A"/>
    <w:rsid w:val="000624D1"/>
    <w:rsid w:val="0006786B"/>
    <w:rsid w:val="00070704"/>
    <w:rsid w:val="00071733"/>
    <w:rsid w:val="00086D37"/>
    <w:rsid w:val="00096E19"/>
    <w:rsid w:val="000A3042"/>
    <w:rsid w:val="000A39E4"/>
    <w:rsid w:val="000B0035"/>
    <w:rsid w:val="000B1567"/>
    <w:rsid w:val="000B57CF"/>
    <w:rsid w:val="000B7C5D"/>
    <w:rsid w:val="000C278B"/>
    <w:rsid w:val="000C5978"/>
    <w:rsid w:val="000D1FEC"/>
    <w:rsid w:val="000D330D"/>
    <w:rsid w:val="000D4168"/>
    <w:rsid w:val="000D6771"/>
    <w:rsid w:val="000D6B04"/>
    <w:rsid w:val="000D6E96"/>
    <w:rsid w:val="000E748F"/>
    <w:rsid w:val="00110FE0"/>
    <w:rsid w:val="0011384A"/>
    <w:rsid w:val="00116E52"/>
    <w:rsid w:val="00127F64"/>
    <w:rsid w:val="00131234"/>
    <w:rsid w:val="00131591"/>
    <w:rsid w:val="001326D3"/>
    <w:rsid w:val="00132ED7"/>
    <w:rsid w:val="001347B0"/>
    <w:rsid w:val="00134D96"/>
    <w:rsid w:val="00137B14"/>
    <w:rsid w:val="00137D8D"/>
    <w:rsid w:val="001440E5"/>
    <w:rsid w:val="00150E62"/>
    <w:rsid w:val="001523CE"/>
    <w:rsid w:val="00157D40"/>
    <w:rsid w:val="00162390"/>
    <w:rsid w:val="00163787"/>
    <w:rsid w:val="00164456"/>
    <w:rsid w:val="0016456E"/>
    <w:rsid w:val="0017496F"/>
    <w:rsid w:val="00185B25"/>
    <w:rsid w:val="0018732C"/>
    <w:rsid w:val="00187C10"/>
    <w:rsid w:val="001A22F6"/>
    <w:rsid w:val="001A4880"/>
    <w:rsid w:val="001B1860"/>
    <w:rsid w:val="001B3F23"/>
    <w:rsid w:val="001B4A5D"/>
    <w:rsid w:val="001B5F55"/>
    <w:rsid w:val="001B6595"/>
    <w:rsid w:val="001B7690"/>
    <w:rsid w:val="001C2FF1"/>
    <w:rsid w:val="001C57A0"/>
    <w:rsid w:val="001D6AC5"/>
    <w:rsid w:val="001E18D7"/>
    <w:rsid w:val="001E229D"/>
    <w:rsid w:val="001E2F48"/>
    <w:rsid w:val="001E30E9"/>
    <w:rsid w:val="001E53AA"/>
    <w:rsid w:val="001F38C4"/>
    <w:rsid w:val="001F56CC"/>
    <w:rsid w:val="001F602F"/>
    <w:rsid w:val="001F678C"/>
    <w:rsid w:val="001F6B25"/>
    <w:rsid w:val="001F7BA4"/>
    <w:rsid w:val="002005A2"/>
    <w:rsid w:val="0020148E"/>
    <w:rsid w:val="00204A86"/>
    <w:rsid w:val="00205B37"/>
    <w:rsid w:val="00205F32"/>
    <w:rsid w:val="00212944"/>
    <w:rsid w:val="00222942"/>
    <w:rsid w:val="00235B82"/>
    <w:rsid w:val="00235D14"/>
    <w:rsid w:val="00243A0B"/>
    <w:rsid w:val="00246020"/>
    <w:rsid w:val="00250241"/>
    <w:rsid w:val="00254D2F"/>
    <w:rsid w:val="00257629"/>
    <w:rsid w:val="00257988"/>
    <w:rsid w:val="002610F2"/>
    <w:rsid w:val="00262E8D"/>
    <w:rsid w:val="00266F51"/>
    <w:rsid w:val="00273CF4"/>
    <w:rsid w:val="00277F39"/>
    <w:rsid w:val="00286536"/>
    <w:rsid w:val="00287118"/>
    <w:rsid w:val="002A186F"/>
    <w:rsid w:val="002A2B40"/>
    <w:rsid w:val="002A5664"/>
    <w:rsid w:val="002A6204"/>
    <w:rsid w:val="002B66EB"/>
    <w:rsid w:val="002C35FE"/>
    <w:rsid w:val="002C4407"/>
    <w:rsid w:val="002C60A2"/>
    <w:rsid w:val="002C76C5"/>
    <w:rsid w:val="002D1BC2"/>
    <w:rsid w:val="002D2436"/>
    <w:rsid w:val="002D500F"/>
    <w:rsid w:val="002D5D0E"/>
    <w:rsid w:val="002E0F65"/>
    <w:rsid w:val="002E7008"/>
    <w:rsid w:val="002F2549"/>
    <w:rsid w:val="002F5615"/>
    <w:rsid w:val="00300A08"/>
    <w:rsid w:val="00300AAB"/>
    <w:rsid w:val="00315FDE"/>
    <w:rsid w:val="00321538"/>
    <w:rsid w:val="0032271A"/>
    <w:rsid w:val="0032381A"/>
    <w:rsid w:val="00323DED"/>
    <w:rsid w:val="003303E6"/>
    <w:rsid w:val="00331D29"/>
    <w:rsid w:val="003363D2"/>
    <w:rsid w:val="00336C1B"/>
    <w:rsid w:val="00352BBA"/>
    <w:rsid w:val="00357701"/>
    <w:rsid w:val="00362599"/>
    <w:rsid w:val="00363467"/>
    <w:rsid w:val="003702A5"/>
    <w:rsid w:val="00374D1E"/>
    <w:rsid w:val="00375433"/>
    <w:rsid w:val="003761D2"/>
    <w:rsid w:val="003852D8"/>
    <w:rsid w:val="00395D39"/>
    <w:rsid w:val="003B649C"/>
    <w:rsid w:val="003B7E7C"/>
    <w:rsid w:val="003C1CD4"/>
    <w:rsid w:val="003C2329"/>
    <w:rsid w:val="003D0C55"/>
    <w:rsid w:val="003D3F33"/>
    <w:rsid w:val="003D73CA"/>
    <w:rsid w:val="003F1774"/>
    <w:rsid w:val="003F2135"/>
    <w:rsid w:val="003F2839"/>
    <w:rsid w:val="003F4756"/>
    <w:rsid w:val="003F49B7"/>
    <w:rsid w:val="003F49DD"/>
    <w:rsid w:val="003F7C62"/>
    <w:rsid w:val="0040793D"/>
    <w:rsid w:val="00407C86"/>
    <w:rsid w:val="00416783"/>
    <w:rsid w:val="004201FE"/>
    <w:rsid w:val="00423F12"/>
    <w:rsid w:val="00451A01"/>
    <w:rsid w:val="00451AF2"/>
    <w:rsid w:val="004559AD"/>
    <w:rsid w:val="004571E1"/>
    <w:rsid w:val="00460B60"/>
    <w:rsid w:val="004617B7"/>
    <w:rsid w:val="00467B86"/>
    <w:rsid w:val="0047109E"/>
    <w:rsid w:val="00471724"/>
    <w:rsid w:val="00474B29"/>
    <w:rsid w:val="00492365"/>
    <w:rsid w:val="004950EB"/>
    <w:rsid w:val="00495D92"/>
    <w:rsid w:val="004C6C94"/>
    <w:rsid w:val="004E44B3"/>
    <w:rsid w:val="004F0269"/>
    <w:rsid w:val="004F7B0F"/>
    <w:rsid w:val="005012B0"/>
    <w:rsid w:val="005264B6"/>
    <w:rsid w:val="00526A6E"/>
    <w:rsid w:val="00533AF9"/>
    <w:rsid w:val="005345A8"/>
    <w:rsid w:val="005347EE"/>
    <w:rsid w:val="0053558C"/>
    <w:rsid w:val="00555DA8"/>
    <w:rsid w:val="005611D0"/>
    <w:rsid w:val="00561D77"/>
    <w:rsid w:val="00563005"/>
    <w:rsid w:val="0056411A"/>
    <w:rsid w:val="00572D7A"/>
    <w:rsid w:val="005731A6"/>
    <w:rsid w:val="00573B8A"/>
    <w:rsid w:val="005773C3"/>
    <w:rsid w:val="005B3024"/>
    <w:rsid w:val="005B4726"/>
    <w:rsid w:val="005B52FA"/>
    <w:rsid w:val="005C5A06"/>
    <w:rsid w:val="005D3436"/>
    <w:rsid w:val="005D34B9"/>
    <w:rsid w:val="005E2FD8"/>
    <w:rsid w:val="005E5551"/>
    <w:rsid w:val="005E7B8B"/>
    <w:rsid w:val="005F06AA"/>
    <w:rsid w:val="005F4FD5"/>
    <w:rsid w:val="00605071"/>
    <w:rsid w:val="00606508"/>
    <w:rsid w:val="006072E7"/>
    <w:rsid w:val="00614223"/>
    <w:rsid w:val="00624F30"/>
    <w:rsid w:val="00627868"/>
    <w:rsid w:val="006324B7"/>
    <w:rsid w:val="00634B32"/>
    <w:rsid w:val="00637510"/>
    <w:rsid w:val="006449CD"/>
    <w:rsid w:val="006455E7"/>
    <w:rsid w:val="00645673"/>
    <w:rsid w:val="00646EF5"/>
    <w:rsid w:val="00651BCC"/>
    <w:rsid w:val="00652C4D"/>
    <w:rsid w:val="006616B9"/>
    <w:rsid w:val="0066226C"/>
    <w:rsid w:val="00666C48"/>
    <w:rsid w:val="00666D87"/>
    <w:rsid w:val="00674584"/>
    <w:rsid w:val="006772B1"/>
    <w:rsid w:val="00684609"/>
    <w:rsid w:val="00687F76"/>
    <w:rsid w:val="00691F39"/>
    <w:rsid w:val="0069208A"/>
    <w:rsid w:val="00696F40"/>
    <w:rsid w:val="0069773C"/>
    <w:rsid w:val="006A012D"/>
    <w:rsid w:val="006A257C"/>
    <w:rsid w:val="006A3A4F"/>
    <w:rsid w:val="006A5D1A"/>
    <w:rsid w:val="006A697F"/>
    <w:rsid w:val="006C10A9"/>
    <w:rsid w:val="006C38DD"/>
    <w:rsid w:val="006C3A54"/>
    <w:rsid w:val="006C70A3"/>
    <w:rsid w:val="006C78BC"/>
    <w:rsid w:val="006D2342"/>
    <w:rsid w:val="006D2CFF"/>
    <w:rsid w:val="006D47C3"/>
    <w:rsid w:val="006D47F9"/>
    <w:rsid w:val="006D4E2F"/>
    <w:rsid w:val="006D64AF"/>
    <w:rsid w:val="006D76DB"/>
    <w:rsid w:val="006E6E5C"/>
    <w:rsid w:val="006E79C9"/>
    <w:rsid w:val="006F1042"/>
    <w:rsid w:val="006F11EF"/>
    <w:rsid w:val="006F14B0"/>
    <w:rsid w:val="006F4D0D"/>
    <w:rsid w:val="006F53CB"/>
    <w:rsid w:val="006F5CE5"/>
    <w:rsid w:val="006F659E"/>
    <w:rsid w:val="006F765F"/>
    <w:rsid w:val="006F76CA"/>
    <w:rsid w:val="00700F6B"/>
    <w:rsid w:val="00706B5E"/>
    <w:rsid w:val="00706C5F"/>
    <w:rsid w:val="00707F26"/>
    <w:rsid w:val="00720B45"/>
    <w:rsid w:val="00730292"/>
    <w:rsid w:val="0074662A"/>
    <w:rsid w:val="00747941"/>
    <w:rsid w:val="007533C8"/>
    <w:rsid w:val="00762B09"/>
    <w:rsid w:val="00764D4D"/>
    <w:rsid w:val="007670BD"/>
    <w:rsid w:val="007719FE"/>
    <w:rsid w:val="00773655"/>
    <w:rsid w:val="00775146"/>
    <w:rsid w:val="00782050"/>
    <w:rsid w:val="0079126D"/>
    <w:rsid w:val="00795459"/>
    <w:rsid w:val="0079797E"/>
    <w:rsid w:val="007A1A05"/>
    <w:rsid w:val="007A2DF6"/>
    <w:rsid w:val="007B3C03"/>
    <w:rsid w:val="007B6B70"/>
    <w:rsid w:val="007C0B03"/>
    <w:rsid w:val="007C3B07"/>
    <w:rsid w:val="007C6459"/>
    <w:rsid w:val="007C67AF"/>
    <w:rsid w:val="007D0A26"/>
    <w:rsid w:val="007E24B2"/>
    <w:rsid w:val="007E737E"/>
    <w:rsid w:val="00801CF9"/>
    <w:rsid w:val="00803989"/>
    <w:rsid w:val="00817FEA"/>
    <w:rsid w:val="00831A2E"/>
    <w:rsid w:val="008331DF"/>
    <w:rsid w:val="00834CE2"/>
    <w:rsid w:val="00835ADD"/>
    <w:rsid w:val="008409EB"/>
    <w:rsid w:val="008426C5"/>
    <w:rsid w:val="00847A0E"/>
    <w:rsid w:val="0085296B"/>
    <w:rsid w:val="00854772"/>
    <w:rsid w:val="00856AE2"/>
    <w:rsid w:val="00864B8B"/>
    <w:rsid w:val="008675A2"/>
    <w:rsid w:val="00880618"/>
    <w:rsid w:val="00882A4B"/>
    <w:rsid w:val="00886496"/>
    <w:rsid w:val="008A05F0"/>
    <w:rsid w:val="008B0F13"/>
    <w:rsid w:val="008B28A0"/>
    <w:rsid w:val="008B40B1"/>
    <w:rsid w:val="008B6238"/>
    <w:rsid w:val="008B7AB0"/>
    <w:rsid w:val="008C067F"/>
    <w:rsid w:val="008C1DA3"/>
    <w:rsid w:val="008C214E"/>
    <w:rsid w:val="008D145C"/>
    <w:rsid w:val="008D3BB0"/>
    <w:rsid w:val="008D6A06"/>
    <w:rsid w:val="008D765B"/>
    <w:rsid w:val="008E5A03"/>
    <w:rsid w:val="008E5CCA"/>
    <w:rsid w:val="008E62BA"/>
    <w:rsid w:val="008F0E12"/>
    <w:rsid w:val="008F3EA4"/>
    <w:rsid w:val="008F63E5"/>
    <w:rsid w:val="008F66B7"/>
    <w:rsid w:val="008F7B22"/>
    <w:rsid w:val="00902133"/>
    <w:rsid w:val="00902D90"/>
    <w:rsid w:val="00911AC7"/>
    <w:rsid w:val="00920E6E"/>
    <w:rsid w:val="009215FC"/>
    <w:rsid w:val="00923DED"/>
    <w:rsid w:val="00925C98"/>
    <w:rsid w:val="00933510"/>
    <w:rsid w:val="009360BC"/>
    <w:rsid w:val="009528C1"/>
    <w:rsid w:val="0095659C"/>
    <w:rsid w:val="009628D2"/>
    <w:rsid w:val="00962FE0"/>
    <w:rsid w:val="00965991"/>
    <w:rsid w:val="00986D63"/>
    <w:rsid w:val="009877C5"/>
    <w:rsid w:val="00991A12"/>
    <w:rsid w:val="009924FF"/>
    <w:rsid w:val="0099455C"/>
    <w:rsid w:val="0099485A"/>
    <w:rsid w:val="009957BE"/>
    <w:rsid w:val="009A0D52"/>
    <w:rsid w:val="009A2B90"/>
    <w:rsid w:val="009A36D2"/>
    <w:rsid w:val="009A5600"/>
    <w:rsid w:val="009B378A"/>
    <w:rsid w:val="009B5816"/>
    <w:rsid w:val="009C4577"/>
    <w:rsid w:val="009C5531"/>
    <w:rsid w:val="009C7436"/>
    <w:rsid w:val="009D1966"/>
    <w:rsid w:val="009D3325"/>
    <w:rsid w:val="009D4FB9"/>
    <w:rsid w:val="009D7B05"/>
    <w:rsid w:val="009F0ADF"/>
    <w:rsid w:val="00A0038B"/>
    <w:rsid w:val="00A02472"/>
    <w:rsid w:val="00A050D9"/>
    <w:rsid w:val="00A114DE"/>
    <w:rsid w:val="00A11A33"/>
    <w:rsid w:val="00A11DB6"/>
    <w:rsid w:val="00A1458E"/>
    <w:rsid w:val="00A15154"/>
    <w:rsid w:val="00A16C5E"/>
    <w:rsid w:val="00A2305C"/>
    <w:rsid w:val="00A239BF"/>
    <w:rsid w:val="00A24480"/>
    <w:rsid w:val="00A26FE1"/>
    <w:rsid w:val="00A27260"/>
    <w:rsid w:val="00A27A96"/>
    <w:rsid w:val="00A366DA"/>
    <w:rsid w:val="00A377BD"/>
    <w:rsid w:val="00A467C7"/>
    <w:rsid w:val="00A469D7"/>
    <w:rsid w:val="00A53497"/>
    <w:rsid w:val="00A654C0"/>
    <w:rsid w:val="00A656E7"/>
    <w:rsid w:val="00A6698A"/>
    <w:rsid w:val="00A71177"/>
    <w:rsid w:val="00A77181"/>
    <w:rsid w:val="00A802B5"/>
    <w:rsid w:val="00A804B3"/>
    <w:rsid w:val="00A8771C"/>
    <w:rsid w:val="00A93B31"/>
    <w:rsid w:val="00A94628"/>
    <w:rsid w:val="00A954F2"/>
    <w:rsid w:val="00AA0323"/>
    <w:rsid w:val="00AA61AC"/>
    <w:rsid w:val="00AA79E2"/>
    <w:rsid w:val="00AC3072"/>
    <w:rsid w:val="00AC5095"/>
    <w:rsid w:val="00AD1CF4"/>
    <w:rsid w:val="00AD2320"/>
    <w:rsid w:val="00AE5CCB"/>
    <w:rsid w:val="00AE7C48"/>
    <w:rsid w:val="00AF254C"/>
    <w:rsid w:val="00AF4487"/>
    <w:rsid w:val="00AF4ED0"/>
    <w:rsid w:val="00AF5DB3"/>
    <w:rsid w:val="00AF75CE"/>
    <w:rsid w:val="00B00887"/>
    <w:rsid w:val="00B05821"/>
    <w:rsid w:val="00B0659D"/>
    <w:rsid w:val="00B0750A"/>
    <w:rsid w:val="00B122CA"/>
    <w:rsid w:val="00B13A2E"/>
    <w:rsid w:val="00B26529"/>
    <w:rsid w:val="00B301E7"/>
    <w:rsid w:val="00B3067B"/>
    <w:rsid w:val="00B315B4"/>
    <w:rsid w:val="00B350E7"/>
    <w:rsid w:val="00B36437"/>
    <w:rsid w:val="00B40459"/>
    <w:rsid w:val="00B41EE5"/>
    <w:rsid w:val="00B427BA"/>
    <w:rsid w:val="00B43B60"/>
    <w:rsid w:val="00B44F11"/>
    <w:rsid w:val="00B45811"/>
    <w:rsid w:val="00B47CC9"/>
    <w:rsid w:val="00B55EAE"/>
    <w:rsid w:val="00B61C49"/>
    <w:rsid w:val="00B66C0E"/>
    <w:rsid w:val="00B66E5F"/>
    <w:rsid w:val="00B76DA2"/>
    <w:rsid w:val="00B81131"/>
    <w:rsid w:val="00B833E9"/>
    <w:rsid w:val="00B92B6C"/>
    <w:rsid w:val="00B93405"/>
    <w:rsid w:val="00B94ADE"/>
    <w:rsid w:val="00B94FB5"/>
    <w:rsid w:val="00B950FA"/>
    <w:rsid w:val="00BA4536"/>
    <w:rsid w:val="00BC48EE"/>
    <w:rsid w:val="00BC5CC2"/>
    <w:rsid w:val="00BC60BB"/>
    <w:rsid w:val="00BC6BCF"/>
    <w:rsid w:val="00BD136B"/>
    <w:rsid w:val="00BE35F1"/>
    <w:rsid w:val="00BE5BDE"/>
    <w:rsid w:val="00BE5D2E"/>
    <w:rsid w:val="00BF3DE3"/>
    <w:rsid w:val="00BF4FE6"/>
    <w:rsid w:val="00BF6079"/>
    <w:rsid w:val="00BF699E"/>
    <w:rsid w:val="00C02A8E"/>
    <w:rsid w:val="00C0494F"/>
    <w:rsid w:val="00C10FBF"/>
    <w:rsid w:val="00C14655"/>
    <w:rsid w:val="00C206D0"/>
    <w:rsid w:val="00C305AB"/>
    <w:rsid w:val="00C30D04"/>
    <w:rsid w:val="00C32FED"/>
    <w:rsid w:val="00C3365F"/>
    <w:rsid w:val="00C378C2"/>
    <w:rsid w:val="00C44AE8"/>
    <w:rsid w:val="00C47B9D"/>
    <w:rsid w:val="00C51387"/>
    <w:rsid w:val="00C5327B"/>
    <w:rsid w:val="00C5506E"/>
    <w:rsid w:val="00C562F3"/>
    <w:rsid w:val="00C56F31"/>
    <w:rsid w:val="00C60DD8"/>
    <w:rsid w:val="00C77B83"/>
    <w:rsid w:val="00C91CB0"/>
    <w:rsid w:val="00C97EF1"/>
    <w:rsid w:val="00CA3116"/>
    <w:rsid w:val="00CA3FEE"/>
    <w:rsid w:val="00CA5395"/>
    <w:rsid w:val="00CC259E"/>
    <w:rsid w:val="00CC3D44"/>
    <w:rsid w:val="00CC66E4"/>
    <w:rsid w:val="00CD0077"/>
    <w:rsid w:val="00CD00B1"/>
    <w:rsid w:val="00CD1F6A"/>
    <w:rsid w:val="00CD2A77"/>
    <w:rsid w:val="00CD3109"/>
    <w:rsid w:val="00CD669D"/>
    <w:rsid w:val="00CD691F"/>
    <w:rsid w:val="00CE4C40"/>
    <w:rsid w:val="00CE4CB1"/>
    <w:rsid w:val="00CE6082"/>
    <w:rsid w:val="00CF15B1"/>
    <w:rsid w:val="00CF22DA"/>
    <w:rsid w:val="00D0218D"/>
    <w:rsid w:val="00D11013"/>
    <w:rsid w:val="00D15F2A"/>
    <w:rsid w:val="00D20AD9"/>
    <w:rsid w:val="00D37122"/>
    <w:rsid w:val="00D42779"/>
    <w:rsid w:val="00D50823"/>
    <w:rsid w:val="00D52EFE"/>
    <w:rsid w:val="00D54D83"/>
    <w:rsid w:val="00D54FE0"/>
    <w:rsid w:val="00D6012B"/>
    <w:rsid w:val="00D76F82"/>
    <w:rsid w:val="00D77B26"/>
    <w:rsid w:val="00D809C9"/>
    <w:rsid w:val="00D8296B"/>
    <w:rsid w:val="00D83DA6"/>
    <w:rsid w:val="00D86BCB"/>
    <w:rsid w:val="00D90F88"/>
    <w:rsid w:val="00D91747"/>
    <w:rsid w:val="00D93018"/>
    <w:rsid w:val="00D96948"/>
    <w:rsid w:val="00DA39C3"/>
    <w:rsid w:val="00DA5E5F"/>
    <w:rsid w:val="00DB183E"/>
    <w:rsid w:val="00DC4185"/>
    <w:rsid w:val="00DD1654"/>
    <w:rsid w:val="00DD2832"/>
    <w:rsid w:val="00DD3C4D"/>
    <w:rsid w:val="00DD409C"/>
    <w:rsid w:val="00DD6373"/>
    <w:rsid w:val="00DD6B97"/>
    <w:rsid w:val="00DD7959"/>
    <w:rsid w:val="00DD7FC3"/>
    <w:rsid w:val="00DE03E7"/>
    <w:rsid w:val="00DE50EB"/>
    <w:rsid w:val="00DE585C"/>
    <w:rsid w:val="00DE7685"/>
    <w:rsid w:val="00DF7DEE"/>
    <w:rsid w:val="00E0118E"/>
    <w:rsid w:val="00E05F80"/>
    <w:rsid w:val="00E17230"/>
    <w:rsid w:val="00E17441"/>
    <w:rsid w:val="00E26842"/>
    <w:rsid w:val="00E424E1"/>
    <w:rsid w:val="00E455E1"/>
    <w:rsid w:val="00E46B7C"/>
    <w:rsid w:val="00E46C6D"/>
    <w:rsid w:val="00E52F12"/>
    <w:rsid w:val="00E6365E"/>
    <w:rsid w:val="00E70018"/>
    <w:rsid w:val="00E71324"/>
    <w:rsid w:val="00E80B48"/>
    <w:rsid w:val="00E80D55"/>
    <w:rsid w:val="00E8345D"/>
    <w:rsid w:val="00E867A3"/>
    <w:rsid w:val="00E86B34"/>
    <w:rsid w:val="00E87A30"/>
    <w:rsid w:val="00EB4DBF"/>
    <w:rsid w:val="00EC3750"/>
    <w:rsid w:val="00ED24A4"/>
    <w:rsid w:val="00EE32FE"/>
    <w:rsid w:val="00EE7594"/>
    <w:rsid w:val="00EE7801"/>
    <w:rsid w:val="00EE7CE0"/>
    <w:rsid w:val="00EF308E"/>
    <w:rsid w:val="00EF3109"/>
    <w:rsid w:val="00EF5EB1"/>
    <w:rsid w:val="00EF7C7B"/>
    <w:rsid w:val="00F00833"/>
    <w:rsid w:val="00F03671"/>
    <w:rsid w:val="00F06C6C"/>
    <w:rsid w:val="00F07223"/>
    <w:rsid w:val="00F1109B"/>
    <w:rsid w:val="00F12F81"/>
    <w:rsid w:val="00F242DB"/>
    <w:rsid w:val="00F279B6"/>
    <w:rsid w:val="00F36924"/>
    <w:rsid w:val="00F37EDD"/>
    <w:rsid w:val="00F42AEB"/>
    <w:rsid w:val="00F4721A"/>
    <w:rsid w:val="00F560B2"/>
    <w:rsid w:val="00F56EFC"/>
    <w:rsid w:val="00F573E9"/>
    <w:rsid w:val="00F64BE9"/>
    <w:rsid w:val="00F65DD4"/>
    <w:rsid w:val="00F65FBA"/>
    <w:rsid w:val="00F673B5"/>
    <w:rsid w:val="00F747EC"/>
    <w:rsid w:val="00F757AA"/>
    <w:rsid w:val="00F76B98"/>
    <w:rsid w:val="00F8237A"/>
    <w:rsid w:val="00F84320"/>
    <w:rsid w:val="00F86C53"/>
    <w:rsid w:val="00F870D1"/>
    <w:rsid w:val="00F8774C"/>
    <w:rsid w:val="00F90001"/>
    <w:rsid w:val="00F928E8"/>
    <w:rsid w:val="00FA253E"/>
    <w:rsid w:val="00FA54F8"/>
    <w:rsid w:val="00FA56F6"/>
    <w:rsid w:val="00FC071A"/>
    <w:rsid w:val="00FC5A47"/>
    <w:rsid w:val="00FC767E"/>
    <w:rsid w:val="00FE22A6"/>
    <w:rsid w:val="00FE3066"/>
    <w:rsid w:val="00FE7335"/>
    <w:rsid w:val="00FF0ED8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EB"/>
    <w:rPr>
      <w:rFonts w:ascii="Arial" w:hAnsi="Arial"/>
      <w:sz w:val="18"/>
      <w:szCs w:val="24"/>
      <w:lang w:val="cs-CZ"/>
    </w:rPr>
  </w:style>
  <w:style w:type="paragraph" w:styleId="Heading1">
    <w:name w:val="heading 1"/>
    <w:basedOn w:val="Normal"/>
    <w:next w:val="Normal"/>
    <w:qFormat/>
    <w:rsid w:val="00933510"/>
    <w:pPr>
      <w:keepNext/>
      <w:outlineLvl w:val="0"/>
    </w:pPr>
    <w:rPr>
      <w:b/>
      <w:sz w:val="17"/>
      <w:u w:val="single"/>
    </w:rPr>
  </w:style>
  <w:style w:type="paragraph" w:styleId="Heading2">
    <w:name w:val="heading 2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Arial Narrow" w:hAnsi="Arial Narrow"/>
      <w:b/>
      <w:szCs w:val="20"/>
      <w:lang w:eastAsia="cs-C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5E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11DB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 Narrow" w:hAnsi="Arial Narrow"/>
      <w:b/>
      <w:sz w:val="20"/>
      <w:szCs w:val="20"/>
      <w:u w:val="single"/>
      <w:lang w:eastAsia="cs-CZ"/>
    </w:rPr>
  </w:style>
  <w:style w:type="paragraph" w:styleId="Heading8">
    <w:name w:val="heading 8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7"/>
    </w:pPr>
    <w:rPr>
      <w:b/>
      <w:bCs/>
      <w:sz w:val="17"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lavnnzev">
    <w:name w:val="Hlavní název"/>
    <w:basedOn w:val="Normal"/>
    <w:next w:val="Normal"/>
    <w:autoRedefine/>
    <w:rsid w:val="00A469D7"/>
    <w:pPr>
      <w:widowControl w:val="0"/>
      <w:tabs>
        <w:tab w:val="left" w:pos="3060"/>
      </w:tabs>
      <w:spacing w:before="140"/>
      <w:jc w:val="center"/>
      <w:outlineLvl w:val="0"/>
    </w:pPr>
    <w:rPr>
      <w:rFonts w:ascii="Times New Roman" w:hAnsi="Times New Roman"/>
      <w:b/>
      <w:caps/>
      <w:sz w:val="28"/>
      <w:szCs w:val="28"/>
    </w:rPr>
  </w:style>
  <w:style w:type="paragraph" w:styleId="Header">
    <w:name w:val="header"/>
    <w:basedOn w:val="Normal"/>
    <w:link w:val="HeaderChar"/>
    <w:rsid w:val="00A11DB6"/>
  </w:style>
  <w:style w:type="paragraph" w:styleId="BodyText">
    <w:name w:val="Body Text"/>
    <w:basedOn w:val="Normal"/>
    <w:rsid w:val="00A11DB6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Cs w:val="20"/>
      <w:lang w:eastAsia="cs-CZ"/>
    </w:rPr>
  </w:style>
  <w:style w:type="character" w:styleId="PageNumber">
    <w:name w:val="page number"/>
    <w:rsid w:val="00933510"/>
    <w:rPr>
      <w:b/>
      <w:sz w:val="18"/>
    </w:rPr>
  </w:style>
  <w:style w:type="paragraph" w:styleId="Footer">
    <w:name w:val="footer"/>
    <w:basedOn w:val="Normal"/>
    <w:autoRedefine/>
    <w:rsid w:val="00375433"/>
    <w:pPr>
      <w:tabs>
        <w:tab w:val="right" w:pos="10206"/>
      </w:tabs>
    </w:pPr>
    <w:rPr>
      <w:sz w:val="16"/>
      <w:szCs w:val="16"/>
    </w:rPr>
  </w:style>
  <w:style w:type="table" w:styleId="TableGrid">
    <w:name w:val="Table Grid"/>
    <w:basedOn w:val="TableNormal"/>
    <w:uiPriority w:val="59"/>
    <w:rsid w:val="000D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A656E7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hAnsi="Times New Roman"/>
      <w:sz w:val="24"/>
      <w:szCs w:val="20"/>
      <w:lang w:val="en-US" w:eastAsia="cs-CZ"/>
    </w:rPr>
  </w:style>
  <w:style w:type="character" w:styleId="Hyperlink">
    <w:name w:val="Hyperlink"/>
    <w:rsid w:val="00A656E7"/>
    <w:rPr>
      <w:color w:val="0000FF"/>
      <w:u w:val="single"/>
    </w:rPr>
  </w:style>
  <w:style w:type="table" w:styleId="TableGrid1">
    <w:name w:val="Table Grid 1"/>
    <w:basedOn w:val="TableNormal"/>
    <w:rsid w:val="00831A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4C6C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character" w:styleId="FollowedHyperlink">
    <w:name w:val="FollowedHyperlink"/>
    <w:rsid w:val="004C6C94"/>
    <w:rPr>
      <w:color w:val="606420"/>
      <w:u w:val="single"/>
    </w:rPr>
  </w:style>
  <w:style w:type="paragraph" w:styleId="BalloonText">
    <w:name w:val="Balloon Text"/>
    <w:basedOn w:val="Normal"/>
    <w:semiHidden/>
    <w:rsid w:val="00EE7C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7CE0"/>
    <w:rPr>
      <w:sz w:val="16"/>
      <w:szCs w:val="16"/>
    </w:rPr>
  </w:style>
  <w:style w:type="paragraph" w:styleId="CommentText">
    <w:name w:val="annotation text"/>
    <w:basedOn w:val="Normal"/>
    <w:semiHidden/>
    <w:rsid w:val="00EE7C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7CE0"/>
    <w:rPr>
      <w:b/>
      <w:bCs/>
    </w:rPr>
  </w:style>
  <w:style w:type="character" w:customStyle="1" w:styleId="HeaderChar">
    <w:name w:val="Header Char"/>
    <w:link w:val="Header"/>
    <w:uiPriority w:val="99"/>
    <w:rsid w:val="00614223"/>
    <w:rPr>
      <w:rFonts w:ascii="Arial" w:hAnsi="Arial"/>
      <w:sz w:val="18"/>
      <w:szCs w:val="24"/>
      <w:lang w:val="cs-CZ"/>
    </w:rPr>
  </w:style>
  <w:style w:type="numbering" w:customStyle="1" w:styleId="BodC">
    <w:name w:val="BodC"/>
    <w:rsid w:val="00257988"/>
    <w:pPr>
      <w:numPr>
        <w:numId w:val="31"/>
      </w:numPr>
    </w:pPr>
  </w:style>
  <w:style w:type="character" w:styleId="FootnoteReference">
    <w:name w:val="footnote reference"/>
    <w:uiPriority w:val="99"/>
    <w:rsid w:val="00F06C6C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C67AF"/>
    <w:pPr>
      <w:widowControl w:val="0"/>
      <w:spacing w:before="40"/>
      <w:ind w:left="77"/>
    </w:pPr>
    <w:rPr>
      <w:rFonts w:eastAsia="Arial" w:cs="Arial"/>
      <w:sz w:val="22"/>
      <w:szCs w:val="22"/>
      <w:lang w:val="en-US"/>
    </w:rPr>
  </w:style>
  <w:style w:type="paragraph" w:customStyle="1" w:styleId="Nadpis3bez">
    <w:name w:val="Nadpis 3 bez"/>
    <w:basedOn w:val="Heading3"/>
    <w:next w:val="Normal"/>
    <w:rsid w:val="00DE585C"/>
    <w:pPr>
      <w:spacing w:before="110" w:after="0" w:line="220" w:lineRule="exact"/>
      <w:jc w:val="both"/>
    </w:pPr>
    <w:rPr>
      <w:rFonts w:ascii="Arial" w:hAnsi="Arial"/>
      <w:sz w:val="18"/>
      <w:szCs w:val="20"/>
      <w:lang w:eastAsia="cs-CZ"/>
    </w:rPr>
  </w:style>
  <w:style w:type="paragraph" w:customStyle="1" w:styleId="Zapati1">
    <w:name w:val="Zapati1"/>
    <w:basedOn w:val="Normal"/>
    <w:rsid w:val="00DE585C"/>
    <w:pPr>
      <w:tabs>
        <w:tab w:val="right" w:pos="9072"/>
      </w:tabs>
      <w:spacing w:line="180" w:lineRule="exact"/>
      <w:jc w:val="both"/>
    </w:pPr>
    <w:rPr>
      <w:sz w:val="14"/>
      <w:szCs w:val="15"/>
      <w:lang w:eastAsia="cs-CZ"/>
    </w:rPr>
  </w:style>
  <w:style w:type="character" w:customStyle="1" w:styleId="Heading3Char">
    <w:name w:val="Heading 3 Char"/>
    <w:link w:val="Heading3"/>
    <w:semiHidden/>
    <w:rsid w:val="00DE585C"/>
    <w:rPr>
      <w:rFonts w:ascii="Cambria" w:eastAsia="Times New Roman" w:hAnsi="Cambria" w:cs="Times New Roman"/>
      <w:b/>
      <w:bCs/>
      <w:sz w:val="26"/>
      <w:szCs w:val="26"/>
      <w:lang w:val="cs-CZ"/>
    </w:rPr>
  </w:style>
  <w:style w:type="paragraph" w:customStyle="1" w:styleId="Normlnodsazen">
    <w:name w:val="Normální odsazen"/>
    <w:basedOn w:val="Normal"/>
    <w:next w:val="Normal"/>
    <w:rsid w:val="00764D4D"/>
    <w:pPr>
      <w:spacing w:before="220" w:line="220" w:lineRule="exact"/>
      <w:jc w:val="both"/>
    </w:pPr>
    <w:rPr>
      <w:szCs w:val="18"/>
      <w:lang w:eastAsia="cs-CZ"/>
    </w:rPr>
  </w:style>
  <w:style w:type="character" w:customStyle="1" w:styleId="Heading4Char">
    <w:name w:val="Heading 4 Char"/>
    <w:basedOn w:val="DefaultParagraphFont"/>
    <w:link w:val="Heading4"/>
    <w:semiHidden/>
    <w:rsid w:val="00B55EAE"/>
    <w:rPr>
      <w:rFonts w:asciiTheme="minorHAnsi" w:eastAsiaTheme="minorEastAsia" w:hAnsiTheme="minorHAnsi" w:cstheme="minorBidi"/>
      <w:b/>
      <w:bCs/>
      <w:sz w:val="28"/>
      <w:szCs w:val="28"/>
      <w:lang w:val="cs-CZ"/>
    </w:rPr>
  </w:style>
  <w:style w:type="paragraph" w:styleId="BodyTextIndent3">
    <w:name w:val="Body Text Indent 3"/>
    <w:basedOn w:val="Normal"/>
    <w:link w:val="BodyTextIndent3Char"/>
    <w:rsid w:val="00B55E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5EAE"/>
    <w:rPr>
      <w:rFonts w:ascii="Arial" w:hAnsi="Arial"/>
      <w:sz w:val="16"/>
      <w:szCs w:val="16"/>
      <w:lang w:val="cs-CZ"/>
    </w:rPr>
  </w:style>
  <w:style w:type="character" w:customStyle="1" w:styleId="ra">
    <w:name w:val="ra"/>
    <w:basedOn w:val="DefaultParagraphFont"/>
    <w:rsid w:val="00B55EAE"/>
  </w:style>
  <w:style w:type="character" w:customStyle="1" w:styleId="platne1">
    <w:name w:val="platne1"/>
    <w:basedOn w:val="DefaultParagraphFont"/>
    <w:rsid w:val="00B55EAE"/>
  </w:style>
  <w:style w:type="character" w:customStyle="1" w:styleId="FootnoteTextChar">
    <w:name w:val="Footnote Text Char"/>
    <w:link w:val="FootnoteText"/>
    <w:uiPriority w:val="99"/>
    <w:semiHidden/>
    <w:rsid w:val="00B55EAE"/>
    <w:rPr>
      <w:sz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B55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EB"/>
    <w:rPr>
      <w:rFonts w:ascii="Arial" w:hAnsi="Arial"/>
      <w:sz w:val="18"/>
      <w:szCs w:val="24"/>
      <w:lang w:val="cs-CZ"/>
    </w:rPr>
  </w:style>
  <w:style w:type="paragraph" w:styleId="Heading1">
    <w:name w:val="heading 1"/>
    <w:basedOn w:val="Normal"/>
    <w:next w:val="Normal"/>
    <w:qFormat/>
    <w:rsid w:val="00933510"/>
    <w:pPr>
      <w:keepNext/>
      <w:outlineLvl w:val="0"/>
    </w:pPr>
    <w:rPr>
      <w:b/>
      <w:sz w:val="17"/>
      <w:u w:val="single"/>
    </w:rPr>
  </w:style>
  <w:style w:type="paragraph" w:styleId="Heading2">
    <w:name w:val="heading 2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Arial Narrow" w:hAnsi="Arial Narrow"/>
      <w:b/>
      <w:szCs w:val="20"/>
      <w:lang w:eastAsia="cs-CZ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5E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11DB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 Narrow" w:hAnsi="Arial Narrow"/>
      <w:b/>
      <w:sz w:val="20"/>
      <w:szCs w:val="20"/>
      <w:u w:val="single"/>
      <w:lang w:eastAsia="cs-CZ"/>
    </w:rPr>
  </w:style>
  <w:style w:type="paragraph" w:styleId="Heading8">
    <w:name w:val="heading 8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7"/>
    </w:pPr>
    <w:rPr>
      <w:b/>
      <w:bCs/>
      <w:sz w:val="17"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lavnnzev">
    <w:name w:val="Hlavní název"/>
    <w:basedOn w:val="Normal"/>
    <w:next w:val="Normal"/>
    <w:autoRedefine/>
    <w:rsid w:val="00A469D7"/>
    <w:pPr>
      <w:widowControl w:val="0"/>
      <w:tabs>
        <w:tab w:val="left" w:pos="3060"/>
      </w:tabs>
      <w:spacing w:before="140"/>
      <w:jc w:val="center"/>
      <w:outlineLvl w:val="0"/>
    </w:pPr>
    <w:rPr>
      <w:rFonts w:ascii="Times New Roman" w:hAnsi="Times New Roman"/>
      <w:b/>
      <w:caps/>
      <w:sz w:val="28"/>
      <w:szCs w:val="28"/>
    </w:rPr>
  </w:style>
  <w:style w:type="paragraph" w:styleId="Header">
    <w:name w:val="header"/>
    <w:basedOn w:val="Normal"/>
    <w:link w:val="HeaderChar"/>
    <w:rsid w:val="00A11DB6"/>
  </w:style>
  <w:style w:type="paragraph" w:styleId="BodyText">
    <w:name w:val="Body Text"/>
    <w:basedOn w:val="Normal"/>
    <w:rsid w:val="00A11DB6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Cs w:val="20"/>
      <w:lang w:eastAsia="cs-CZ"/>
    </w:rPr>
  </w:style>
  <w:style w:type="character" w:styleId="PageNumber">
    <w:name w:val="page number"/>
    <w:rsid w:val="00933510"/>
    <w:rPr>
      <w:b/>
      <w:sz w:val="18"/>
    </w:rPr>
  </w:style>
  <w:style w:type="paragraph" w:styleId="Footer">
    <w:name w:val="footer"/>
    <w:basedOn w:val="Normal"/>
    <w:autoRedefine/>
    <w:rsid w:val="00375433"/>
    <w:pPr>
      <w:tabs>
        <w:tab w:val="right" w:pos="10206"/>
      </w:tabs>
    </w:pPr>
    <w:rPr>
      <w:sz w:val="16"/>
      <w:szCs w:val="16"/>
    </w:rPr>
  </w:style>
  <w:style w:type="table" w:styleId="TableGrid">
    <w:name w:val="Table Grid"/>
    <w:basedOn w:val="TableNormal"/>
    <w:uiPriority w:val="59"/>
    <w:rsid w:val="000D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A656E7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hAnsi="Times New Roman"/>
      <w:sz w:val="24"/>
      <w:szCs w:val="20"/>
      <w:lang w:val="en-US" w:eastAsia="cs-CZ"/>
    </w:rPr>
  </w:style>
  <w:style w:type="character" w:styleId="Hyperlink">
    <w:name w:val="Hyperlink"/>
    <w:rsid w:val="00A656E7"/>
    <w:rPr>
      <w:color w:val="0000FF"/>
      <w:u w:val="single"/>
    </w:rPr>
  </w:style>
  <w:style w:type="table" w:styleId="TableGrid1">
    <w:name w:val="Table Grid 1"/>
    <w:basedOn w:val="TableNormal"/>
    <w:rsid w:val="00831A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4C6C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character" w:styleId="FollowedHyperlink">
    <w:name w:val="FollowedHyperlink"/>
    <w:rsid w:val="004C6C94"/>
    <w:rPr>
      <w:color w:val="606420"/>
      <w:u w:val="single"/>
    </w:rPr>
  </w:style>
  <w:style w:type="paragraph" w:styleId="BalloonText">
    <w:name w:val="Balloon Text"/>
    <w:basedOn w:val="Normal"/>
    <w:semiHidden/>
    <w:rsid w:val="00EE7C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7CE0"/>
    <w:rPr>
      <w:sz w:val="16"/>
      <w:szCs w:val="16"/>
    </w:rPr>
  </w:style>
  <w:style w:type="paragraph" w:styleId="CommentText">
    <w:name w:val="annotation text"/>
    <w:basedOn w:val="Normal"/>
    <w:semiHidden/>
    <w:rsid w:val="00EE7C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7CE0"/>
    <w:rPr>
      <w:b/>
      <w:bCs/>
    </w:rPr>
  </w:style>
  <w:style w:type="character" w:customStyle="1" w:styleId="HeaderChar">
    <w:name w:val="Header Char"/>
    <w:link w:val="Header"/>
    <w:uiPriority w:val="99"/>
    <w:rsid w:val="00614223"/>
    <w:rPr>
      <w:rFonts w:ascii="Arial" w:hAnsi="Arial"/>
      <w:sz w:val="18"/>
      <w:szCs w:val="24"/>
      <w:lang w:val="cs-CZ"/>
    </w:rPr>
  </w:style>
  <w:style w:type="numbering" w:customStyle="1" w:styleId="BodC">
    <w:name w:val="BodC"/>
    <w:rsid w:val="00257988"/>
    <w:pPr>
      <w:numPr>
        <w:numId w:val="31"/>
      </w:numPr>
    </w:pPr>
  </w:style>
  <w:style w:type="character" w:styleId="FootnoteReference">
    <w:name w:val="footnote reference"/>
    <w:uiPriority w:val="99"/>
    <w:rsid w:val="00F06C6C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C67AF"/>
    <w:pPr>
      <w:widowControl w:val="0"/>
      <w:spacing w:before="40"/>
      <w:ind w:left="77"/>
    </w:pPr>
    <w:rPr>
      <w:rFonts w:eastAsia="Arial" w:cs="Arial"/>
      <w:sz w:val="22"/>
      <w:szCs w:val="22"/>
      <w:lang w:val="en-US"/>
    </w:rPr>
  </w:style>
  <w:style w:type="paragraph" w:customStyle="1" w:styleId="Nadpis3bez">
    <w:name w:val="Nadpis 3 bez"/>
    <w:basedOn w:val="Heading3"/>
    <w:next w:val="Normal"/>
    <w:rsid w:val="00DE585C"/>
    <w:pPr>
      <w:spacing w:before="110" w:after="0" w:line="220" w:lineRule="exact"/>
      <w:jc w:val="both"/>
    </w:pPr>
    <w:rPr>
      <w:rFonts w:ascii="Arial" w:hAnsi="Arial"/>
      <w:sz w:val="18"/>
      <w:szCs w:val="20"/>
      <w:lang w:eastAsia="cs-CZ"/>
    </w:rPr>
  </w:style>
  <w:style w:type="paragraph" w:customStyle="1" w:styleId="Zapati1">
    <w:name w:val="Zapati1"/>
    <w:basedOn w:val="Normal"/>
    <w:rsid w:val="00DE585C"/>
    <w:pPr>
      <w:tabs>
        <w:tab w:val="right" w:pos="9072"/>
      </w:tabs>
      <w:spacing w:line="180" w:lineRule="exact"/>
      <w:jc w:val="both"/>
    </w:pPr>
    <w:rPr>
      <w:sz w:val="14"/>
      <w:szCs w:val="15"/>
      <w:lang w:eastAsia="cs-CZ"/>
    </w:rPr>
  </w:style>
  <w:style w:type="character" w:customStyle="1" w:styleId="Heading3Char">
    <w:name w:val="Heading 3 Char"/>
    <w:link w:val="Heading3"/>
    <w:semiHidden/>
    <w:rsid w:val="00DE585C"/>
    <w:rPr>
      <w:rFonts w:ascii="Cambria" w:eastAsia="Times New Roman" w:hAnsi="Cambria" w:cs="Times New Roman"/>
      <w:b/>
      <w:bCs/>
      <w:sz w:val="26"/>
      <w:szCs w:val="26"/>
      <w:lang w:val="cs-CZ"/>
    </w:rPr>
  </w:style>
  <w:style w:type="paragraph" w:customStyle="1" w:styleId="Normlnodsazen">
    <w:name w:val="Normální odsazen"/>
    <w:basedOn w:val="Normal"/>
    <w:next w:val="Normal"/>
    <w:rsid w:val="00764D4D"/>
    <w:pPr>
      <w:spacing w:before="220" w:line="220" w:lineRule="exact"/>
      <w:jc w:val="both"/>
    </w:pPr>
    <w:rPr>
      <w:szCs w:val="18"/>
      <w:lang w:eastAsia="cs-CZ"/>
    </w:rPr>
  </w:style>
  <w:style w:type="character" w:customStyle="1" w:styleId="Heading4Char">
    <w:name w:val="Heading 4 Char"/>
    <w:basedOn w:val="DefaultParagraphFont"/>
    <w:link w:val="Heading4"/>
    <w:semiHidden/>
    <w:rsid w:val="00B55EAE"/>
    <w:rPr>
      <w:rFonts w:asciiTheme="minorHAnsi" w:eastAsiaTheme="minorEastAsia" w:hAnsiTheme="minorHAnsi" w:cstheme="minorBidi"/>
      <w:b/>
      <w:bCs/>
      <w:sz w:val="28"/>
      <w:szCs w:val="28"/>
      <w:lang w:val="cs-CZ"/>
    </w:rPr>
  </w:style>
  <w:style w:type="paragraph" w:styleId="BodyTextIndent3">
    <w:name w:val="Body Text Indent 3"/>
    <w:basedOn w:val="Normal"/>
    <w:link w:val="BodyTextIndent3Char"/>
    <w:rsid w:val="00B55E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5EAE"/>
    <w:rPr>
      <w:rFonts w:ascii="Arial" w:hAnsi="Arial"/>
      <w:sz w:val="16"/>
      <w:szCs w:val="16"/>
      <w:lang w:val="cs-CZ"/>
    </w:rPr>
  </w:style>
  <w:style w:type="character" w:customStyle="1" w:styleId="ra">
    <w:name w:val="ra"/>
    <w:basedOn w:val="DefaultParagraphFont"/>
    <w:rsid w:val="00B55EAE"/>
  </w:style>
  <w:style w:type="character" w:customStyle="1" w:styleId="platne1">
    <w:name w:val="platne1"/>
    <w:basedOn w:val="DefaultParagraphFont"/>
    <w:rsid w:val="00B55EAE"/>
  </w:style>
  <w:style w:type="character" w:customStyle="1" w:styleId="FootnoteTextChar">
    <w:name w:val="Footnote Text Char"/>
    <w:link w:val="FootnoteText"/>
    <w:uiPriority w:val="99"/>
    <w:semiHidden/>
    <w:rsid w:val="00B55EAE"/>
    <w:rPr>
      <w:sz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B55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cceurope.com" TargetMode="External"/><Relationship Id="rId2" Type="http://schemas.openxmlformats.org/officeDocument/2006/relationships/hyperlink" Target="mailto:info@idcceurope.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cceurope.com" TargetMode="External"/><Relationship Id="rId2" Type="http://schemas.openxmlformats.org/officeDocument/2006/relationships/hyperlink" Target="mailto:info@idcceurope.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n33913\Desktop\zadost_o_hypotecni_u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8368-1A59-4EDA-B276-C2DF1A3B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zadost_o_hypotecni_uver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úvěr</vt:lpstr>
      <vt:lpstr>Žádost o úvěr</vt:lpstr>
    </vt:vector>
  </TitlesOfParts>
  <Manager>Kudrnáč Martin</Manager>
  <Company>Česká spořitelna, a.s.</Company>
  <LinksUpToDate>false</LinksUpToDate>
  <CharactersWithSpaces>7522</CharactersWithSpaces>
  <SharedDoc>false</SharedDoc>
  <HLinks>
    <vt:vector size="30" baseType="variant">
      <vt:variant>
        <vt:i4>2621478</vt:i4>
      </vt:variant>
      <vt:variant>
        <vt:i4>90</vt:i4>
      </vt:variant>
      <vt:variant>
        <vt:i4>0</vt:i4>
      </vt:variant>
      <vt:variant>
        <vt:i4>5</vt:i4>
      </vt:variant>
      <vt:variant>
        <vt:lpwstr>http://www.idcceurope.com/</vt:lpwstr>
      </vt:variant>
      <vt:variant>
        <vt:lpwstr/>
      </vt:variant>
      <vt:variant>
        <vt:i4>2621478</vt:i4>
      </vt:variant>
      <vt:variant>
        <vt:i4>15</vt:i4>
      </vt:variant>
      <vt:variant>
        <vt:i4>0</vt:i4>
      </vt:variant>
      <vt:variant>
        <vt:i4>5</vt:i4>
      </vt:variant>
      <vt:variant>
        <vt:lpwstr>http://www.idcceurope.com/</vt:lpwstr>
      </vt:variant>
      <vt:variant>
        <vt:lpwstr/>
      </vt:variant>
      <vt:variant>
        <vt:i4>5570598</vt:i4>
      </vt:variant>
      <vt:variant>
        <vt:i4>12</vt:i4>
      </vt:variant>
      <vt:variant>
        <vt:i4>0</vt:i4>
      </vt:variant>
      <vt:variant>
        <vt:i4>5</vt:i4>
      </vt:variant>
      <vt:variant>
        <vt:lpwstr>mailto:info@idcceurope.</vt:lpwstr>
      </vt:variant>
      <vt:variant>
        <vt:lpwstr/>
      </vt:variant>
      <vt:variant>
        <vt:i4>2621478</vt:i4>
      </vt:variant>
      <vt:variant>
        <vt:i4>3</vt:i4>
      </vt:variant>
      <vt:variant>
        <vt:i4>0</vt:i4>
      </vt:variant>
      <vt:variant>
        <vt:i4>5</vt:i4>
      </vt:variant>
      <vt:variant>
        <vt:lpwstr>http://www.idcceurope.com/</vt:lpwstr>
      </vt:variant>
      <vt:variant>
        <vt:lpwstr/>
      </vt:variant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mailto:info@idcceurope.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úvěr</dc:title>
  <dc:subject>4-6302 08/2011</dc:subject>
  <dc:creator>cen33913</dc:creator>
  <dc:description>Starbank, HYPO, UFO - Tiskopisy_x000d_
Gestor: Danišová Iva</dc:description>
  <cp:lastModifiedBy>Chi Tu</cp:lastModifiedBy>
  <cp:revision>2</cp:revision>
  <cp:lastPrinted>2016-12-08T13:36:00Z</cp:lastPrinted>
  <dcterms:created xsi:type="dcterms:W3CDTF">2017-02-21T17:15:00Z</dcterms:created>
  <dcterms:modified xsi:type="dcterms:W3CDTF">2017-02-21T17:15:00Z</dcterms:modified>
</cp:coreProperties>
</file>